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405" w:rsidRPr="003C5988" w:rsidRDefault="00CA3405">
      <w:pPr>
        <w:pStyle w:val="ConsPlusNormal"/>
        <w:jc w:val="both"/>
        <w:outlineLvl w:val="0"/>
      </w:pPr>
    </w:p>
    <w:p w:rsidR="00CA3405" w:rsidRPr="003C5988" w:rsidRDefault="00CA3405">
      <w:pPr>
        <w:pStyle w:val="ConsPlusTitle"/>
        <w:jc w:val="center"/>
        <w:outlineLvl w:val="0"/>
      </w:pPr>
      <w:r w:rsidRPr="003C5988">
        <w:t>ГЛАВНОЕ УПРАВЛЕНИЕ КОНТРОЛЯ И ПРОТИВОДЕЙСТВИЯ КОРРУПЦИИ</w:t>
      </w:r>
    </w:p>
    <w:p w:rsidR="00CA3405" w:rsidRPr="003C5988" w:rsidRDefault="00CA3405">
      <w:pPr>
        <w:pStyle w:val="ConsPlusTitle"/>
        <w:jc w:val="center"/>
      </w:pPr>
      <w:r w:rsidRPr="003C5988">
        <w:t>РЯЗАНСКОЙ ОБЛАСТИ</w:t>
      </w:r>
    </w:p>
    <w:p w:rsidR="00CA3405" w:rsidRPr="003C5988" w:rsidRDefault="00CA3405">
      <w:pPr>
        <w:pStyle w:val="ConsPlusTitle"/>
        <w:jc w:val="center"/>
      </w:pPr>
    </w:p>
    <w:p w:rsidR="00CA3405" w:rsidRPr="003C5988" w:rsidRDefault="00CA3405">
      <w:pPr>
        <w:pStyle w:val="ConsPlusTitle"/>
        <w:jc w:val="center"/>
      </w:pPr>
      <w:r w:rsidRPr="003C5988">
        <w:t>ПОСТАНОВЛЕНИЕ</w:t>
      </w:r>
    </w:p>
    <w:p w:rsidR="00CA3405" w:rsidRPr="003C5988" w:rsidRDefault="00CA3405">
      <w:pPr>
        <w:pStyle w:val="ConsPlusTitle"/>
        <w:jc w:val="center"/>
      </w:pPr>
      <w:r w:rsidRPr="003C5988">
        <w:t>от 27 марта 2018 г. N 2</w:t>
      </w:r>
    </w:p>
    <w:p w:rsidR="00CA3405" w:rsidRPr="003C5988" w:rsidRDefault="00CA3405">
      <w:pPr>
        <w:pStyle w:val="ConsPlusTitle"/>
        <w:jc w:val="center"/>
      </w:pPr>
    </w:p>
    <w:p w:rsidR="00CA3405" w:rsidRPr="003C5988" w:rsidRDefault="00CA3405">
      <w:pPr>
        <w:pStyle w:val="ConsPlusTitle"/>
        <w:jc w:val="center"/>
      </w:pPr>
      <w:r w:rsidRPr="003C5988">
        <w:t>ОБ УТВЕРЖДЕНИИ ФОРМ ОТЧЕТОВ "ОБ ИСПОЛЬЗОВАНИИ БЮДЖЕТНЫХ</w:t>
      </w:r>
    </w:p>
    <w:p w:rsidR="00CA3405" w:rsidRPr="003C5988" w:rsidRDefault="00CA3405">
      <w:pPr>
        <w:pStyle w:val="ConsPlusTitle"/>
        <w:jc w:val="center"/>
      </w:pPr>
      <w:r w:rsidRPr="003C5988">
        <w:t>АССИГНОВАНИЙ РЕЗЕРВНОГО ФОНДА ПРАВИТЕЛЬСТВА РЯЗАНСКОЙ</w:t>
      </w:r>
    </w:p>
    <w:p w:rsidR="00CA3405" w:rsidRPr="003C5988" w:rsidRDefault="00CA3405">
      <w:pPr>
        <w:pStyle w:val="ConsPlusTitle"/>
        <w:jc w:val="center"/>
      </w:pPr>
      <w:r w:rsidRPr="003C5988">
        <w:t>ОБЛАСТИ"</w:t>
      </w:r>
    </w:p>
    <w:p w:rsidR="00CA3405" w:rsidRPr="003C5988" w:rsidRDefault="00CA3405">
      <w:pPr>
        <w:pStyle w:val="ConsPlusNormal"/>
        <w:jc w:val="both"/>
      </w:pPr>
    </w:p>
    <w:p w:rsidR="00CA3405" w:rsidRPr="003C5988" w:rsidRDefault="00CA3405">
      <w:pPr>
        <w:pStyle w:val="ConsPlusNormal"/>
        <w:ind w:firstLine="540"/>
        <w:jc w:val="both"/>
      </w:pPr>
      <w:r w:rsidRPr="003C5988">
        <w:t xml:space="preserve">В соответствии с </w:t>
      </w:r>
      <w:hyperlink r:id="rId4" w:history="1">
        <w:r w:rsidRPr="003C5988">
          <w:t>Постановлением</w:t>
        </w:r>
      </w:hyperlink>
      <w:r w:rsidRPr="003C5988">
        <w:t xml:space="preserve"> Правительства Рязанской области от 14 января 2005 г. N 4 "Об утверждении положения о порядке использования бюджетных ассигнований резервного фонда Правительства Рязанской области" главное управление контроля и противодействия коррупции Рязанской области постановляет:</w:t>
      </w:r>
    </w:p>
    <w:p w:rsidR="00CA3405" w:rsidRPr="003C5988" w:rsidRDefault="00CA3405">
      <w:pPr>
        <w:pStyle w:val="ConsPlusNormal"/>
        <w:spacing w:before="220"/>
        <w:ind w:firstLine="540"/>
        <w:jc w:val="both"/>
      </w:pPr>
      <w:r w:rsidRPr="003C5988">
        <w:t xml:space="preserve">1. Утвердить форму </w:t>
      </w:r>
      <w:hyperlink w:anchor="P32" w:history="1">
        <w:r w:rsidRPr="003C5988">
          <w:t>отчета</w:t>
        </w:r>
      </w:hyperlink>
      <w:r w:rsidRPr="003C5988">
        <w:t xml:space="preserve"> об использовании средств резервного фонда Правительства Рязанской области, представляемого получателями средств резервного фонда Правительства Рязанской области в отраслевое ведомство, согласно приложению N 1.</w:t>
      </w:r>
    </w:p>
    <w:p w:rsidR="00CA3405" w:rsidRPr="003C5988" w:rsidRDefault="00CA3405">
      <w:pPr>
        <w:pStyle w:val="ConsPlusNormal"/>
        <w:spacing w:before="220"/>
        <w:ind w:firstLine="540"/>
        <w:jc w:val="both"/>
      </w:pPr>
      <w:r w:rsidRPr="003C5988">
        <w:t xml:space="preserve">2. Утвердить форму </w:t>
      </w:r>
      <w:hyperlink w:anchor="P142" w:history="1">
        <w:r w:rsidRPr="003C5988">
          <w:t>отчета</w:t>
        </w:r>
      </w:hyperlink>
      <w:r w:rsidRPr="003C5988">
        <w:t xml:space="preserve"> об использовании средств резервного фонда Правительства Рязанской области, представляемого главными распорядителями средств областного бюджета в главное управление контроля и противодействия коррупции Рязанской области, согласно приложению N 2.</w:t>
      </w:r>
    </w:p>
    <w:p w:rsidR="00CA3405" w:rsidRPr="003C5988" w:rsidRDefault="00CA3405">
      <w:pPr>
        <w:pStyle w:val="ConsPlusNormal"/>
        <w:spacing w:before="220"/>
        <w:ind w:firstLine="540"/>
        <w:jc w:val="both"/>
      </w:pPr>
      <w:r w:rsidRPr="003C5988">
        <w:t xml:space="preserve">3. Утвердить форму </w:t>
      </w:r>
      <w:hyperlink w:anchor="P252" w:history="1">
        <w:r w:rsidRPr="003C5988">
          <w:t>сводного отчета</w:t>
        </w:r>
      </w:hyperlink>
      <w:r w:rsidRPr="003C5988">
        <w:t xml:space="preserve"> об использовании средств резервного фонда Правительства Рязанской области согласно приложению N 3.</w:t>
      </w:r>
    </w:p>
    <w:p w:rsidR="00CA3405" w:rsidRPr="003C5988" w:rsidRDefault="00CA3405">
      <w:pPr>
        <w:pStyle w:val="ConsPlusNormal"/>
        <w:spacing w:before="220"/>
        <w:ind w:firstLine="540"/>
        <w:jc w:val="both"/>
      </w:pPr>
      <w:r w:rsidRPr="003C5988">
        <w:t>4. Отчеты представляются с приложением документов, подтверждающих целевое и эффективное использование средств резервного фонда Правительства Рязанской области.</w:t>
      </w:r>
    </w:p>
    <w:p w:rsidR="00CA3405" w:rsidRPr="003C5988" w:rsidRDefault="00CA3405">
      <w:pPr>
        <w:pStyle w:val="ConsPlusNormal"/>
        <w:spacing w:before="220"/>
        <w:ind w:firstLine="540"/>
        <w:jc w:val="both"/>
      </w:pPr>
      <w:r w:rsidRPr="003C5988">
        <w:t>5. Контроль за исполнением настоящего постановления оставляю за собой.</w:t>
      </w:r>
    </w:p>
    <w:p w:rsidR="00CA3405" w:rsidRPr="003C5988" w:rsidRDefault="00CA3405">
      <w:pPr>
        <w:pStyle w:val="ConsPlusNormal"/>
        <w:jc w:val="both"/>
      </w:pPr>
    </w:p>
    <w:p w:rsidR="00CA3405" w:rsidRPr="003C5988" w:rsidRDefault="00CA3405">
      <w:pPr>
        <w:pStyle w:val="ConsPlusNormal"/>
        <w:jc w:val="right"/>
      </w:pPr>
      <w:r w:rsidRPr="003C5988">
        <w:t>Начальник главного управления</w:t>
      </w:r>
    </w:p>
    <w:p w:rsidR="00CA3405" w:rsidRPr="003C5988" w:rsidRDefault="00CA3405">
      <w:pPr>
        <w:pStyle w:val="ConsPlusNormal"/>
        <w:jc w:val="right"/>
      </w:pPr>
      <w:r w:rsidRPr="003C5988">
        <w:t>В.И.САМОХВАЛОВ</w:t>
      </w:r>
    </w:p>
    <w:p w:rsidR="00CA3405" w:rsidRDefault="00CA3405">
      <w:pPr>
        <w:pStyle w:val="ConsPlusNormal"/>
        <w:jc w:val="both"/>
      </w:pPr>
    </w:p>
    <w:p w:rsidR="00CA3405" w:rsidRDefault="00CA3405">
      <w:pPr>
        <w:pStyle w:val="ConsPlusNormal"/>
        <w:jc w:val="both"/>
      </w:pPr>
    </w:p>
    <w:p w:rsidR="00CA3405" w:rsidRDefault="00CA3405">
      <w:pPr>
        <w:pStyle w:val="ConsPlusNormal"/>
        <w:jc w:val="both"/>
      </w:pPr>
    </w:p>
    <w:p w:rsidR="00CA3405" w:rsidRDefault="00CA3405">
      <w:pPr>
        <w:pStyle w:val="ConsPlusNormal"/>
        <w:jc w:val="both"/>
      </w:pPr>
    </w:p>
    <w:p w:rsidR="00CA3405" w:rsidRDefault="00CA3405">
      <w:pPr>
        <w:pStyle w:val="ConsPlusNormal"/>
        <w:jc w:val="both"/>
      </w:pPr>
    </w:p>
    <w:p w:rsidR="00CA3405" w:rsidRDefault="00CA3405">
      <w:pPr>
        <w:pStyle w:val="ConsPlusNormal"/>
        <w:jc w:val="both"/>
      </w:pPr>
    </w:p>
    <w:p w:rsidR="00CA3405" w:rsidRDefault="00CA3405">
      <w:pPr>
        <w:pStyle w:val="ConsPlusNormal"/>
        <w:jc w:val="both"/>
      </w:pPr>
    </w:p>
    <w:p w:rsidR="00CA3405" w:rsidRDefault="00CA3405">
      <w:pPr>
        <w:pStyle w:val="ConsPlusNormal"/>
        <w:jc w:val="both"/>
      </w:pPr>
    </w:p>
    <w:p w:rsidR="00CA3405" w:rsidRDefault="00CA3405">
      <w:pPr>
        <w:pStyle w:val="ConsPlusNormal"/>
        <w:jc w:val="both"/>
      </w:pPr>
    </w:p>
    <w:p w:rsidR="00CA3405" w:rsidRDefault="00CA3405">
      <w:pPr>
        <w:pStyle w:val="ConsPlusNormal"/>
        <w:jc w:val="both"/>
      </w:pPr>
    </w:p>
    <w:p w:rsidR="00CA3405" w:rsidRDefault="00CA3405">
      <w:pPr>
        <w:pStyle w:val="ConsPlusNormal"/>
        <w:jc w:val="both"/>
      </w:pPr>
    </w:p>
    <w:p w:rsidR="003C5988" w:rsidRDefault="003C5988">
      <w:pPr>
        <w:pStyle w:val="ConsPlusNormal"/>
        <w:jc w:val="both"/>
      </w:pPr>
    </w:p>
    <w:p w:rsidR="003C5988" w:rsidRDefault="003C5988">
      <w:pPr>
        <w:pStyle w:val="ConsPlusNormal"/>
        <w:jc w:val="both"/>
      </w:pPr>
    </w:p>
    <w:p w:rsidR="00CA3405" w:rsidRDefault="00CA3405">
      <w:pPr>
        <w:pStyle w:val="ConsPlusNormal"/>
        <w:jc w:val="both"/>
      </w:pPr>
    </w:p>
    <w:p w:rsidR="00CA3405" w:rsidRDefault="00CA3405">
      <w:pPr>
        <w:pStyle w:val="ConsPlusNormal"/>
        <w:jc w:val="both"/>
      </w:pPr>
    </w:p>
    <w:p w:rsidR="00CA3405" w:rsidRDefault="00CA3405">
      <w:pPr>
        <w:pStyle w:val="ConsPlusNormal"/>
        <w:jc w:val="both"/>
      </w:pPr>
    </w:p>
    <w:p w:rsidR="00CA3405" w:rsidRDefault="00CA3405">
      <w:pPr>
        <w:pStyle w:val="ConsPlusNormal"/>
        <w:jc w:val="both"/>
      </w:pPr>
    </w:p>
    <w:p w:rsidR="00CA3405" w:rsidRDefault="00CA3405">
      <w:pPr>
        <w:pStyle w:val="ConsPlusNormal"/>
        <w:jc w:val="both"/>
      </w:pPr>
    </w:p>
    <w:p w:rsidR="00CA3405" w:rsidRDefault="00CA3405">
      <w:pPr>
        <w:pStyle w:val="ConsPlusNormal"/>
        <w:jc w:val="both"/>
      </w:pPr>
    </w:p>
    <w:p w:rsidR="00CA3405" w:rsidRDefault="00CA3405">
      <w:pPr>
        <w:pStyle w:val="ConsPlusNormal"/>
        <w:jc w:val="both"/>
      </w:pPr>
    </w:p>
    <w:p w:rsidR="00CA3405" w:rsidRDefault="00CA3405">
      <w:pPr>
        <w:pStyle w:val="ConsPlusNormal"/>
        <w:jc w:val="right"/>
        <w:outlineLvl w:val="0"/>
      </w:pPr>
      <w:r>
        <w:lastRenderedPageBreak/>
        <w:t>Приложение N 1</w:t>
      </w:r>
    </w:p>
    <w:p w:rsidR="00CA3405" w:rsidRDefault="00CA3405">
      <w:pPr>
        <w:pStyle w:val="ConsPlusNormal"/>
        <w:jc w:val="right"/>
      </w:pPr>
      <w:r>
        <w:t>к Постановлению</w:t>
      </w:r>
    </w:p>
    <w:p w:rsidR="00CA3405" w:rsidRDefault="00CA3405">
      <w:pPr>
        <w:pStyle w:val="ConsPlusNormal"/>
        <w:jc w:val="right"/>
      </w:pPr>
      <w:r>
        <w:t>главного управления контроля</w:t>
      </w:r>
    </w:p>
    <w:p w:rsidR="00CA3405" w:rsidRDefault="00CA3405">
      <w:pPr>
        <w:pStyle w:val="ConsPlusNormal"/>
        <w:jc w:val="right"/>
      </w:pPr>
      <w:r>
        <w:t>и противодействия коррупции</w:t>
      </w:r>
    </w:p>
    <w:p w:rsidR="00CA3405" w:rsidRDefault="00CA3405">
      <w:pPr>
        <w:pStyle w:val="ConsPlusNormal"/>
        <w:jc w:val="right"/>
      </w:pPr>
      <w:r>
        <w:t>Рязанской области</w:t>
      </w:r>
    </w:p>
    <w:p w:rsidR="00CA3405" w:rsidRDefault="00CA3405">
      <w:pPr>
        <w:pStyle w:val="ConsPlusNormal"/>
        <w:jc w:val="right"/>
      </w:pPr>
      <w:r>
        <w:t>от 27 марта 2018 г. N 2</w:t>
      </w:r>
    </w:p>
    <w:p w:rsidR="00CA3405" w:rsidRDefault="00CA3405">
      <w:pPr>
        <w:pStyle w:val="ConsPlusNormal"/>
        <w:jc w:val="both"/>
      </w:pPr>
    </w:p>
    <w:p w:rsidR="00CA3405" w:rsidRDefault="00CA3405">
      <w:pPr>
        <w:pStyle w:val="ConsPlusNormal"/>
        <w:jc w:val="center"/>
      </w:pPr>
      <w:bookmarkStart w:id="0" w:name="P32"/>
      <w:bookmarkEnd w:id="0"/>
      <w:r>
        <w:t>ОТЧЕТ</w:t>
      </w:r>
    </w:p>
    <w:p w:rsidR="00CA3405" w:rsidRDefault="00CA3405">
      <w:pPr>
        <w:pStyle w:val="ConsPlusNormal"/>
        <w:jc w:val="center"/>
      </w:pPr>
      <w:r>
        <w:t>об использовании средств, выделенных из резервного фонда</w:t>
      </w:r>
    </w:p>
    <w:p w:rsidR="00CA3405" w:rsidRDefault="00CA3405">
      <w:pPr>
        <w:pStyle w:val="ConsPlusNormal"/>
        <w:jc w:val="center"/>
      </w:pPr>
      <w:r>
        <w:t>Правительства Рязанской области</w:t>
      </w:r>
    </w:p>
    <w:p w:rsidR="00CA3405" w:rsidRDefault="00CA3405">
      <w:pPr>
        <w:pStyle w:val="ConsPlusNormal"/>
        <w:jc w:val="center"/>
      </w:pPr>
      <w:r>
        <w:t>__________________________________________________________</w:t>
      </w:r>
    </w:p>
    <w:p w:rsidR="00CA3405" w:rsidRDefault="00CA3405">
      <w:pPr>
        <w:pStyle w:val="ConsPlusNormal"/>
        <w:jc w:val="center"/>
      </w:pPr>
      <w:r>
        <w:t>(наименование получателя средств резервного фонда)</w:t>
      </w:r>
    </w:p>
    <w:p w:rsidR="00CA3405" w:rsidRDefault="00CA3405">
      <w:pPr>
        <w:pStyle w:val="ConsPlusNormal"/>
        <w:jc w:val="center"/>
      </w:pPr>
      <w:r>
        <w:t>за ____________________________ 20__ г.</w:t>
      </w:r>
    </w:p>
    <w:p w:rsidR="00CA3405" w:rsidRDefault="00CA3405">
      <w:pPr>
        <w:pStyle w:val="ConsPlusNormal"/>
        <w:jc w:val="center"/>
      </w:pPr>
      <w:r>
        <w:t>(I квартал, полугодие, 9 месяцев, год)</w:t>
      </w:r>
    </w:p>
    <w:p w:rsidR="00CA3405" w:rsidRDefault="00CA3405">
      <w:pPr>
        <w:pStyle w:val="ConsPlusNormal"/>
        <w:jc w:val="both"/>
      </w:pPr>
    </w:p>
    <w:p w:rsidR="00CA3405" w:rsidRDefault="00CA3405">
      <w:pPr>
        <w:pStyle w:val="ConsPlusNormal"/>
        <w:jc w:val="right"/>
      </w:pPr>
      <w:r>
        <w:t>Единица измерения: рубль</w:t>
      </w:r>
    </w:p>
    <w:p w:rsidR="00CA3405" w:rsidRDefault="00CA3405">
      <w:pPr>
        <w:sectPr w:rsidR="00CA3405" w:rsidSect="00F3193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A3405" w:rsidRDefault="00CA3405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4"/>
        <w:gridCol w:w="850"/>
        <w:gridCol w:w="850"/>
        <w:gridCol w:w="680"/>
        <w:gridCol w:w="907"/>
        <w:gridCol w:w="907"/>
        <w:gridCol w:w="794"/>
        <w:gridCol w:w="907"/>
        <w:gridCol w:w="737"/>
        <w:gridCol w:w="964"/>
        <w:gridCol w:w="1020"/>
        <w:gridCol w:w="964"/>
        <w:gridCol w:w="737"/>
        <w:gridCol w:w="1191"/>
        <w:gridCol w:w="1531"/>
      </w:tblGrid>
      <w:tr w:rsidR="00CA3405">
        <w:tc>
          <w:tcPr>
            <w:tcW w:w="564" w:type="dxa"/>
            <w:vMerge w:val="restart"/>
          </w:tcPr>
          <w:p w:rsidR="00CA3405" w:rsidRDefault="00CA3405">
            <w:pPr>
              <w:pStyle w:val="ConsPlusNormal"/>
              <w:jc w:val="center"/>
            </w:pPr>
            <w:r>
              <w:t>NN</w:t>
            </w:r>
          </w:p>
          <w:p w:rsidR="00CA3405" w:rsidRDefault="00CA3405">
            <w:pPr>
              <w:pStyle w:val="ConsPlusNormal"/>
              <w:jc w:val="center"/>
            </w:pPr>
            <w:proofErr w:type="spellStart"/>
            <w:r>
              <w:t>пп</w:t>
            </w:r>
            <w:proofErr w:type="spellEnd"/>
          </w:p>
        </w:tc>
        <w:tc>
          <w:tcPr>
            <w:tcW w:w="1700" w:type="dxa"/>
            <w:gridSpan w:val="2"/>
          </w:tcPr>
          <w:p w:rsidR="00CA3405" w:rsidRDefault="00CA3405">
            <w:pPr>
              <w:pStyle w:val="ConsPlusNormal"/>
              <w:jc w:val="center"/>
            </w:pPr>
            <w:r>
              <w:t>Распоряжение о выделении средств из резервного фонда</w:t>
            </w:r>
          </w:p>
        </w:tc>
        <w:tc>
          <w:tcPr>
            <w:tcW w:w="680" w:type="dxa"/>
            <w:vMerge w:val="restart"/>
          </w:tcPr>
          <w:p w:rsidR="00CA3405" w:rsidRDefault="00CA3405">
            <w:pPr>
              <w:pStyle w:val="ConsPlusNormal"/>
              <w:jc w:val="center"/>
            </w:pPr>
            <w:r>
              <w:t>Получатель</w:t>
            </w:r>
          </w:p>
        </w:tc>
        <w:tc>
          <w:tcPr>
            <w:tcW w:w="907" w:type="dxa"/>
            <w:vMerge w:val="restart"/>
          </w:tcPr>
          <w:p w:rsidR="00CA3405" w:rsidRDefault="00CA3405">
            <w:pPr>
              <w:pStyle w:val="ConsPlusNormal"/>
              <w:jc w:val="center"/>
            </w:pPr>
            <w:r>
              <w:t>Целевое назначение</w:t>
            </w:r>
          </w:p>
        </w:tc>
        <w:tc>
          <w:tcPr>
            <w:tcW w:w="1701" w:type="dxa"/>
            <w:gridSpan w:val="2"/>
          </w:tcPr>
          <w:p w:rsidR="00CA3405" w:rsidRDefault="00CA3405">
            <w:pPr>
              <w:pStyle w:val="ConsPlusNormal"/>
              <w:jc w:val="center"/>
            </w:pPr>
            <w:r>
              <w:t>Профинансировано</w:t>
            </w:r>
          </w:p>
        </w:tc>
        <w:tc>
          <w:tcPr>
            <w:tcW w:w="1644" w:type="dxa"/>
            <w:gridSpan w:val="2"/>
          </w:tcPr>
          <w:p w:rsidR="00CA3405" w:rsidRDefault="00CA3405">
            <w:pPr>
              <w:pStyle w:val="ConsPlusNormal"/>
              <w:jc w:val="center"/>
            </w:pPr>
            <w:r>
              <w:t>Использовано (кассовые расходы)</w:t>
            </w:r>
          </w:p>
        </w:tc>
        <w:tc>
          <w:tcPr>
            <w:tcW w:w="964" w:type="dxa"/>
          </w:tcPr>
          <w:p w:rsidR="00CA3405" w:rsidRDefault="00CA3405">
            <w:pPr>
              <w:pStyle w:val="ConsPlusNormal"/>
              <w:jc w:val="center"/>
            </w:pPr>
            <w:r>
              <w:t>Остаток неиспользованных средств</w:t>
            </w:r>
          </w:p>
        </w:tc>
        <w:tc>
          <w:tcPr>
            <w:tcW w:w="1020" w:type="dxa"/>
            <w:vMerge w:val="restart"/>
          </w:tcPr>
          <w:p w:rsidR="00CA3405" w:rsidRDefault="00CA3405">
            <w:pPr>
              <w:pStyle w:val="ConsPlusNormal"/>
              <w:jc w:val="center"/>
            </w:pPr>
            <w:r>
              <w:t>Причины неполного расходования средств</w:t>
            </w:r>
          </w:p>
        </w:tc>
        <w:tc>
          <w:tcPr>
            <w:tcW w:w="1701" w:type="dxa"/>
            <w:gridSpan w:val="2"/>
          </w:tcPr>
          <w:p w:rsidR="00CA3405" w:rsidRDefault="00CA3405">
            <w:pPr>
              <w:pStyle w:val="ConsPlusNormal"/>
              <w:jc w:val="center"/>
            </w:pPr>
            <w:r>
              <w:t>Возвращено</w:t>
            </w:r>
          </w:p>
        </w:tc>
        <w:tc>
          <w:tcPr>
            <w:tcW w:w="2722" w:type="dxa"/>
            <w:gridSpan w:val="2"/>
          </w:tcPr>
          <w:p w:rsidR="00CA3405" w:rsidRDefault="00CA3405">
            <w:pPr>
              <w:pStyle w:val="ConsPlusNormal"/>
              <w:jc w:val="center"/>
            </w:pPr>
            <w:r>
              <w:t>Перечень документов, подтверждающих фактические расходы (реквизиты документов)</w:t>
            </w:r>
          </w:p>
        </w:tc>
      </w:tr>
      <w:tr w:rsidR="00CA3405">
        <w:tc>
          <w:tcPr>
            <w:tcW w:w="564" w:type="dxa"/>
            <w:vMerge/>
          </w:tcPr>
          <w:p w:rsidR="00CA3405" w:rsidRDefault="00CA3405"/>
        </w:tc>
        <w:tc>
          <w:tcPr>
            <w:tcW w:w="850" w:type="dxa"/>
          </w:tcPr>
          <w:p w:rsidR="00CA3405" w:rsidRDefault="00CA3405">
            <w:pPr>
              <w:pStyle w:val="ConsPlusNormal"/>
              <w:jc w:val="center"/>
            </w:pPr>
            <w:r>
              <w:t>дата/номер</w:t>
            </w:r>
          </w:p>
        </w:tc>
        <w:tc>
          <w:tcPr>
            <w:tcW w:w="850" w:type="dxa"/>
          </w:tcPr>
          <w:p w:rsidR="00CA3405" w:rsidRDefault="00CA3405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680" w:type="dxa"/>
            <w:vMerge/>
          </w:tcPr>
          <w:p w:rsidR="00CA3405" w:rsidRDefault="00CA3405"/>
        </w:tc>
        <w:tc>
          <w:tcPr>
            <w:tcW w:w="907" w:type="dxa"/>
            <w:vMerge/>
          </w:tcPr>
          <w:p w:rsidR="00CA3405" w:rsidRDefault="00CA3405"/>
        </w:tc>
        <w:tc>
          <w:tcPr>
            <w:tcW w:w="907" w:type="dxa"/>
          </w:tcPr>
          <w:p w:rsidR="00CA3405" w:rsidRDefault="00CA3405">
            <w:pPr>
              <w:pStyle w:val="ConsPlusNormal"/>
              <w:jc w:val="center"/>
            </w:pPr>
            <w:r>
              <w:t>платежный документ, дата/номер</w:t>
            </w:r>
          </w:p>
        </w:tc>
        <w:tc>
          <w:tcPr>
            <w:tcW w:w="794" w:type="dxa"/>
          </w:tcPr>
          <w:p w:rsidR="00CA3405" w:rsidRDefault="00CA3405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907" w:type="dxa"/>
          </w:tcPr>
          <w:p w:rsidR="00CA3405" w:rsidRDefault="00CA3405">
            <w:pPr>
              <w:pStyle w:val="ConsPlusNormal"/>
              <w:jc w:val="center"/>
            </w:pPr>
            <w:r>
              <w:t>платежный документ, дата/номер</w:t>
            </w:r>
          </w:p>
        </w:tc>
        <w:tc>
          <w:tcPr>
            <w:tcW w:w="737" w:type="dxa"/>
          </w:tcPr>
          <w:p w:rsidR="00CA3405" w:rsidRDefault="00CA3405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964" w:type="dxa"/>
          </w:tcPr>
          <w:p w:rsidR="00CA3405" w:rsidRDefault="00CA3405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1020" w:type="dxa"/>
            <w:vMerge/>
          </w:tcPr>
          <w:p w:rsidR="00CA3405" w:rsidRDefault="00CA3405"/>
        </w:tc>
        <w:tc>
          <w:tcPr>
            <w:tcW w:w="964" w:type="dxa"/>
          </w:tcPr>
          <w:p w:rsidR="00CA3405" w:rsidRDefault="00CA3405">
            <w:pPr>
              <w:pStyle w:val="ConsPlusNormal"/>
              <w:jc w:val="center"/>
            </w:pPr>
            <w:r>
              <w:t>платежный документ, дата/номер</w:t>
            </w:r>
          </w:p>
        </w:tc>
        <w:tc>
          <w:tcPr>
            <w:tcW w:w="737" w:type="dxa"/>
          </w:tcPr>
          <w:p w:rsidR="00CA3405" w:rsidRDefault="00CA3405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1191" w:type="dxa"/>
          </w:tcPr>
          <w:p w:rsidR="00CA3405" w:rsidRDefault="00CA3405">
            <w:pPr>
              <w:pStyle w:val="ConsPlusNormal"/>
              <w:jc w:val="center"/>
            </w:pPr>
            <w:r>
              <w:t>наименование и ИНН исполнителя, дата, номер, срок действия и сумма договора</w:t>
            </w:r>
          </w:p>
        </w:tc>
        <w:tc>
          <w:tcPr>
            <w:tcW w:w="1531" w:type="dxa"/>
          </w:tcPr>
          <w:p w:rsidR="00CA3405" w:rsidRDefault="00CA3405">
            <w:pPr>
              <w:pStyle w:val="ConsPlusNormal"/>
              <w:jc w:val="center"/>
            </w:pPr>
            <w:r>
              <w:t>номер, дата, сумма акта выполненных работ (оказанных услуг), товарных накладных и (или) других документов, подтверждающих осуществление расходов</w:t>
            </w:r>
          </w:p>
        </w:tc>
      </w:tr>
      <w:tr w:rsidR="00CA3405">
        <w:tc>
          <w:tcPr>
            <w:tcW w:w="564" w:type="dxa"/>
          </w:tcPr>
          <w:p w:rsidR="00CA3405" w:rsidRDefault="00CA34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CA3405" w:rsidRDefault="00CA340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CA3405" w:rsidRDefault="00CA340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CA3405" w:rsidRDefault="00CA340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CA3405" w:rsidRDefault="00CA340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CA3405" w:rsidRDefault="00CA340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CA3405" w:rsidRDefault="00CA340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CA3405" w:rsidRDefault="00CA340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" w:type="dxa"/>
          </w:tcPr>
          <w:p w:rsidR="00CA3405" w:rsidRDefault="00CA340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</w:tcPr>
          <w:p w:rsidR="00CA3405" w:rsidRDefault="00CA340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</w:tcPr>
          <w:p w:rsidR="00CA3405" w:rsidRDefault="00CA340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</w:tcPr>
          <w:p w:rsidR="00CA3405" w:rsidRDefault="00CA340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</w:tcPr>
          <w:p w:rsidR="00CA3405" w:rsidRDefault="00CA340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91" w:type="dxa"/>
          </w:tcPr>
          <w:p w:rsidR="00CA3405" w:rsidRDefault="00CA340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CA3405" w:rsidRDefault="00CA3405">
            <w:pPr>
              <w:pStyle w:val="ConsPlusNormal"/>
              <w:jc w:val="center"/>
            </w:pPr>
            <w:r>
              <w:t>15</w:t>
            </w:r>
          </w:p>
        </w:tc>
      </w:tr>
      <w:tr w:rsidR="00CA3405">
        <w:tc>
          <w:tcPr>
            <w:tcW w:w="564" w:type="dxa"/>
          </w:tcPr>
          <w:p w:rsidR="00CA3405" w:rsidRDefault="00CA340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85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85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68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0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0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79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0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73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6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02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6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73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191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531" w:type="dxa"/>
          </w:tcPr>
          <w:p w:rsidR="00CA3405" w:rsidRDefault="00CA3405">
            <w:pPr>
              <w:pStyle w:val="ConsPlusNormal"/>
            </w:pPr>
          </w:p>
        </w:tc>
      </w:tr>
      <w:tr w:rsidR="00CA3405">
        <w:tc>
          <w:tcPr>
            <w:tcW w:w="564" w:type="dxa"/>
          </w:tcPr>
          <w:p w:rsidR="00CA3405" w:rsidRDefault="00CA340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85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85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68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0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0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79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0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73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6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02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6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73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191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531" w:type="dxa"/>
          </w:tcPr>
          <w:p w:rsidR="00CA3405" w:rsidRDefault="00CA3405">
            <w:pPr>
              <w:pStyle w:val="ConsPlusNormal"/>
            </w:pPr>
          </w:p>
        </w:tc>
      </w:tr>
      <w:tr w:rsidR="00CA3405">
        <w:tc>
          <w:tcPr>
            <w:tcW w:w="564" w:type="dxa"/>
          </w:tcPr>
          <w:p w:rsidR="00CA3405" w:rsidRDefault="00CA3405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85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85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68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0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0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79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0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73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6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02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6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73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191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531" w:type="dxa"/>
          </w:tcPr>
          <w:p w:rsidR="00CA3405" w:rsidRDefault="00CA3405">
            <w:pPr>
              <w:pStyle w:val="ConsPlusNormal"/>
            </w:pPr>
          </w:p>
        </w:tc>
      </w:tr>
    </w:tbl>
    <w:p w:rsidR="00CA3405" w:rsidRDefault="00CA3405">
      <w:pPr>
        <w:sectPr w:rsidR="00CA340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A3405" w:rsidRDefault="00CA3405">
      <w:pPr>
        <w:pStyle w:val="ConsPlusNormal"/>
        <w:jc w:val="both"/>
      </w:pPr>
    </w:p>
    <w:p w:rsidR="00CA3405" w:rsidRDefault="00CA3405">
      <w:pPr>
        <w:pStyle w:val="ConsPlusNormal"/>
        <w:ind w:firstLine="540"/>
        <w:jc w:val="both"/>
      </w:pPr>
      <w:r>
        <w:t>Приложение: документы, подтверждающие целевое и эффективное использование средств резервного фонда Правительства Рязанской области на ________ листах в 1 экземпляре.</w:t>
      </w:r>
    </w:p>
    <w:p w:rsidR="00CA3405" w:rsidRDefault="00CA3405">
      <w:pPr>
        <w:pStyle w:val="ConsPlusNormal"/>
        <w:jc w:val="both"/>
      </w:pPr>
    </w:p>
    <w:p w:rsidR="00CA3405" w:rsidRDefault="00CA3405">
      <w:pPr>
        <w:pStyle w:val="ConsPlusNonformat"/>
        <w:jc w:val="both"/>
      </w:pPr>
      <w:r>
        <w:t xml:space="preserve">    Руководитель _____________ ________________________</w:t>
      </w:r>
    </w:p>
    <w:p w:rsidR="00CA3405" w:rsidRDefault="00CA3405">
      <w:pPr>
        <w:pStyle w:val="ConsPlusNonformat"/>
        <w:jc w:val="both"/>
      </w:pPr>
      <w:r>
        <w:t xml:space="preserve">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CA3405" w:rsidRDefault="00CA3405">
      <w:pPr>
        <w:pStyle w:val="ConsPlusNonformat"/>
        <w:jc w:val="both"/>
      </w:pPr>
    </w:p>
    <w:p w:rsidR="00CA3405" w:rsidRDefault="00CA3405">
      <w:pPr>
        <w:pStyle w:val="ConsPlusNonformat"/>
        <w:jc w:val="both"/>
      </w:pPr>
      <w:r>
        <w:t xml:space="preserve">    "___"_____________ 20__ г.</w:t>
      </w:r>
    </w:p>
    <w:p w:rsidR="00CA3405" w:rsidRDefault="00CA3405">
      <w:pPr>
        <w:pStyle w:val="ConsPlusNormal"/>
        <w:jc w:val="both"/>
      </w:pPr>
    </w:p>
    <w:p w:rsidR="00CA3405" w:rsidRDefault="00CA3405">
      <w:pPr>
        <w:pStyle w:val="ConsPlusNormal"/>
        <w:jc w:val="both"/>
      </w:pPr>
    </w:p>
    <w:p w:rsidR="00CA3405" w:rsidRDefault="00CA3405">
      <w:pPr>
        <w:pStyle w:val="ConsPlusNormal"/>
        <w:jc w:val="both"/>
      </w:pPr>
    </w:p>
    <w:p w:rsidR="00CA3405" w:rsidRDefault="00CA3405">
      <w:pPr>
        <w:pStyle w:val="ConsPlusNormal"/>
        <w:jc w:val="both"/>
      </w:pPr>
    </w:p>
    <w:p w:rsidR="00CA3405" w:rsidRDefault="00CA3405">
      <w:pPr>
        <w:pStyle w:val="ConsPlusNormal"/>
        <w:jc w:val="both"/>
      </w:pPr>
    </w:p>
    <w:p w:rsidR="00CA3405" w:rsidRDefault="00CA3405">
      <w:pPr>
        <w:pStyle w:val="ConsPlusNormal"/>
        <w:jc w:val="right"/>
        <w:outlineLvl w:val="0"/>
      </w:pPr>
      <w:r>
        <w:t>Приложение N 2</w:t>
      </w:r>
    </w:p>
    <w:p w:rsidR="00CA3405" w:rsidRDefault="00CA3405">
      <w:pPr>
        <w:pStyle w:val="ConsPlusNormal"/>
        <w:jc w:val="right"/>
      </w:pPr>
      <w:r>
        <w:t>к Постановлению</w:t>
      </w:r>
    </w:p>
    <w:p w:rsidR="00CA3405" w:rsidRDefault="00CA3405">
      <w:pPr>
        <w:pStyle w:val="ConsPlusNormal"/>
        <w:jc w:val="right"/>
      </w:pPr>
      <w:r>
        <w:t>главного управления контроля</w:t>
      </w:r>
    </w:p>
    <w:p w:rsidR="00CA3405" w:rsidRDefault="00CA3405">
      <w:pPr>
        <w:pStyle w:val="ConsPlusNormal"/>
        <w:jc w:val="right"/>
      </w:pPr>
      <w:r>
        <w:t>и противодействия коррупции</w:t>
      </w:r>
    </w:p>
    <w:p w:rsidR="00CA3405" w:rsidRDefault="00CA3405">
      <w:pPr>
        <w:pStyle w:val="ConsPlusNormal"/>
        <w:jc w:val="right"/>
      </w:pPr>
      <w:r>
        <w:t>Рязанской области</w:t>
      </w:r>
    </w:p>
    <w:p w:rsidR="00CA3405" w:rsidRDefault="00CA3405">
      <w:pPr>
        <w:pStyle w:val="ConsPlusNormal"/>
        <w:jc w:val="right"/>
      </w:pPr>
      <w:r>
        <w:t>от 27 марта 2018 г. N 2</w:t>
      </w:r>
    </w:p>
    <w:p w:rsidR="00CA3405" w:rsidRDefault="00CA3405">
      <w:pPr>
        <w:pStyle w:val="ConsPlusNormal"/>
        <w:jc w:val="both"/>
      </w:pPr>
    </w:p>
    <w:p w:rsidR="00CA3405" w:rsidRDefault="00CA3405">
      <w:pPr>
        <w:pStyle w:val="ConsPlusNormal"/>
        <w:jc w:val="center"/>
      </w:pPr>
      <w:bookmarkStart w:id="1" w:name="P142"/>
      <w:bookmarkEnd w:id="1"/>
      <w:r>
        <w:t>ОТЧЕТ</w:t>
      </w:r>
    </w:p>
    <w:p w:rsidR="00CA3405" w:rsidRDefault="00CA3405">
      <w:pPr>
        <w:pStyle w:val="ConsPlusNormal"/>
        <w:jc w:val="center"/>
      </w:pPr>
      <w:r>
        <w:t>об использовании средств, выделенных из</w:t>
      </w:r>
    </w:p>
    <w:p w:rsidR="00CA3405" w:rsidRDefault="00CA3405">
      <w:pPr>
        <w:pStyle w:val="ConsPlusNormal"/>
        <w:jc w:val="center"/>
      </w:pPr>
      <w:r>
        <w:t>резервного фонда Правительства Рязанской области</w:t>
      </w:r>
    </w:p>
    <w:p w:rsidR="00CA3405" w:rsidRDefault="00CA3405">
      <w:pPr>
        <w:pStyle w:val="ConsPlusNormal"/>
        <w:jc w:val="center"/>
      </w:pPr>
      <w:r>
        <w:t>_____________________________________________</w:t>
      </w:r>
    </w:p>
    <w:p w:rsidR="00CA3405" w:rsidRDefault="00CA3405">
      <w:pPr>
        <w:pStyle w:val="ConsPlusNormal"/>
        <w:jc w:val="center"/>
      </w:pPr>
      <w:r>
        <w:t>(наименование главного распорядителя средств</w:t>
      </w:r>
    </w:p>
    <w:p w:rsidR="00CA3405" w:rsidRDefault="00CA3405">
      <w:pPr>
        <w:pStyle w:val="ConsPlusNormal"/>
        <w:jc w:val="center"/>
      </w:pPr>
      <w:r>
        <w:t>областного бюджета)</w:t>
      </w:r>
    </w:p>
    <w:p w:rsidR="00CA3405" w:rsidRDefault="00CA3405">
      <w:pPr>
        <w:pStyle w:val="ConsPlusNormal"/>
        <w:jc w:val="center"/>
      </w:pPr>
      <w:r>
        <w:t>за ____________________ 20__ г.</w:t>
      </w:r>
    </w:p>
    <w:p w:rsidR="00CA3405" w:rsidRDefault="00CA3405">
      <w:pPr>
        <w:pStyle w:val="ConsPlusNormal"/>
        <w:jc w:val="center"/>
      </w:pPr>
      <w:r>
        <w:t>(I квартал, полугодие, 9 месяцев, год)</w:t>
      </w:r>
    </w:p>
    <w:p w:rsidR="00CA3405" w:rsidRDefault="00CA3405">
      <w:pPr>
        <w:pStyle w:val="ConsPlusNormal"/>
        <w:jc w:val="both"/>
      </w:pPr>
    </w:p>
    <w:p w:rsidR="00CA3405" w:rsidRDefault="00CA3405">
      <w:pPr>
        <w:pStyle w:val="ConsPlusNormal"/>
        <w:jc w:val="right"/>
      </w:pPr>
      <w:r>
        <w:t>Единица измерения; рубль</w:t>
      </w:r>
    </w:p>
    <w:p w:rsidR="00CA3405" w:rsidRDefault="00CA3405">
      <w:pPr>
        <w:sectPr w:rsidR="00CA3405">
          <w:pgSz w:w="11905" w:h="16838"/>
          <w:pgMar w:top="1134" w:right="850" w:bottom="1134" w:left="1701" w:header="0" w:footer="0" w:gutter="0"/>
          <w:cols w:space="720"/>
        </w:sectPr>
      </w:pPr>
    </w:p>
    <w:p w:rsidR="00CA3405" w:rsidRDefault="00CA3405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"/>
        <w:gridCol w:w="794"/>
        <w:gridCol w:w="1020"/>
        <w:gridCol w:w="680"/>
        <w:gridCol w:w="794"/>
        <w:gridCol w:w="907"/>
        <w:gridCol w:w="624"/>
        <w:gridCol w:w="1134"/>
        <w:gridCol w:w="737"/>
        <w:gridCol w:w="907"/>
        <w:gridCol w:w="964"/>
        <w:gridCol w:w="1020"/>
        <w:gridCol w:w="850"/>
        <w:gridCol w:w="1134"/>
        <w:gridCol w:w="1531"/>
      </w:tblGrid>
      <w:tr w:rsidR="00CA3405">
        <w:tc>
          <w:tcPr>
            <w:tcW w:w="493" w:type="dxa"/>
            <w:vMerge w:val="restart"/>
          </w:tcPr>
          <w:p w:rsidR="00CA3405" w:rsidRDefault="00CA3405">
            <w:pPr>
              <w:pStyle w:val="ConsPlusNormal"/>
              <w:jc w:val="center"/>
            </w:pPr>
            <w:r>
              <w:t xml:space="preserve">NN </w:t>
            </w:r>
            <w:proofErr w:type="spellStart"/>
            <w:r>
              <w:t>пп</w:t>
            </w:r>
            <w:proofErr w:type="spellEnd"/>
          </w:p>
        </w:tc>
        <w:tc>
          <w:tcPr>
            <w:tcW w:w="1814" w:type="dxa"/>
            <w:gridSpan w:val="2"/>
          </w:tcPr>
          <w:p w:rsidR="00CA3405" w:rsidRDefault="00CA3405">
            <w:pPr>
              <w:pStyle w:val="ConsPlusNormal"/>
              <w:jc w:val="center"/>
            </w:pPr>
            <w:r>
              <w:t>Распоряжение о выделении средств из резервного фонда</w:t>
            </w:r>
          </w:p>
        </w:tc>
        <w:tc>
          <w:tcPr>
            <w:tcW w:w="680" w:type="dxa"/>
            <w:vMerge w:val="restart"/>
          </w:tcPr>
          <w:p w:rsidR="00CA3405" w:rsidRDefault="00CA3405">
            <w:pPr>
              <w:pStyle w:val="ConsPlusNormal"/>
              <w:jc w:val="center"/>
            </w:pPr>
            <w:r>
              <w:t>Получатель</w:t>
            </w:r>
          </w:p>
        </w:tc>
        <w:tc>
          <w:tcPr>
            <w:tcW w:w="794" w:type="dxa"/>
            <w:vMerge w:val="restart"/>
          </w:tcPr>
          <w:p w:rsidR="00CA3405" w:rsidRDefault="00CA3405">
            <w:pPr>
              <w:pStyle w:val="ConsPlusNormal"/>
              <w:jc w:val="center"/>
            </w:pPr>
            <w:r>
              <w:t>Целевое назначение</w:t>
            </w:r>
          </w:p>
        </w:tc>
        <w:tc>
          <w:tcPr>
            <w:tcW w:w="1531" w:type="dxa"/>
            <w:gridSpan w:val="2"/>
          </w:tcPr>
          <w:p w:rsidR="00CA3405" w:rsidRDefault="00CA3405">
            <w:pPr>
              <w:pStyle w:val="ConsPlusNormal"/>
              <w:jc w:val="center"/>
            </w:pPr>
            <w:r>
              <w:t>Профинансировано</w:t>
            </w:r>
          </w:p>
        </w:tc>
        <w:tc>
          <w:tcPr>
            <w:tcW w:w="1871" w:type="dxa"/>
            <w:gridSpan w:val="2"/>
          </w:tcPr>
          <w:p w:rsidR="00CA3405" w:rsidRDefault="00CA3405">
            <w:pPr>
              <w:pStyle w:val="ConsPlusNormal"/>
              <w:jc w:val="center"/>
            </w:pPr>
            <w:r>
              <w:t>Использовано (кассовые расходы)</w:t>
            </w:r>
          </w:p>
        </w:tc>
        <w:tc>
          <w:tcPr>
            <w:tcW w:w="907" w:type="dxa"/>
          </w:tcPr>
          <w:p w:rsidR="00CA3405" w:rsidRDefault="00CA3405">
            <w:pPr>
              <w:pStyle w:val="ConsPlusNormal"/>
              <w:jc w:val="center"/>
            </w:pPr>
            <w:r>
              <w:t>Остаток неиспользованных средств</w:t>
            </w:r>
          </w:p>
        </w:tc>
        <w:tc>
          <w:tcPr>
            <w:tcW w:w="964" w:type="dxa"/>
            <w:vMerge w:val="restart"/>
          </w:tcPr>
          <w:p w:rsidR="00CA3405" w:rsidRDefault="00CA3405">
            <w:pPr>
              <w:pStyle w:val="ConsPlusNormal"/>
              <w:jc w:val="center"/>
            </w:pPr>
            <w:r>
              <w:t>Причины неполного расходования средств</w:t>
            </w:r>
          </w:p>
        </w:tc>
        <w:tc>
          <w:tcPr>
            <w:tcW w:w="1870" w:type="dxa"/>
            <w:gridSpan w:val="2"/>
          </w:tcPr>
          <w:p w:rsidR="00CA3405" w:rsidRDefault="00CA3405">
            <w:pPr>
              <w:pStyle w:val="ConsPlusNormal"/>
              <w:jc w:val="center"/>
            </w:pPr>
            <w:r>
              <w:t>Возвращено</w:t>
            </w:r>
          </w:p>
        </w:tc>
        <w:tc>
          <w:tcPr>
            <w:tcW w:w="2665" w:type="dxa"/>
            <w:gridSpan w:val="2"/>
          </w:tcPr>
          <w:p w:rsidR="00CA3405" w:rsidRDefault="00CA3405">
            <w:pPr>
              <w:pStyle w:val="ConsPlusNormal"/>
              <w:jc w:val="center"/>
            </w:pPr>
            <w:r>
              <w:t>Перечень документов, подтверждающих фактические расходы (реквизиты документов)</w:t>
            </w:r>
          </w:p>
        </w:tc>
      </w:tr>
      <w:tr w:rsidR="00CA3405">
        <w:tc>
          <w:tcPr>
            <w:tcW w:w="493" w:type="dxa"/>
            <w:vMerge/>
          </w:tcPr>
          <w:p w:rsidR="00CA3405" w:rsidRDefault="00CA3405"/>
        </w:tc>
        <w:tc>
          <w:tcPr>
            <w:tcW w:w="794" w:type="dxa"/>
          </w:tcPr>
          <w:p w:rsidR="00CA3405" w:rsidRDefault="00CA3405">
            <w:pPr>
              <w:pStyle w:val="ConsPlusNormal"/>
              <w:jc w:val="center"/>
            </w:pPr>
            <w:r>
              <w:t>дата/номер</w:t>
            </w:r>
          </w:p>
        </w:tc>
        <w:tc>
          <w:tcPr>
            <w:tcW w:w="1020" w:type="dxa"/>
          </w:tcPr>
          <w:p w:rsidR="00CA3405" w:rsidRDefault="00CA3405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680" w:type="dxa"/>
            <w:vMerge/>
          </w:tcPr>
          <w:p w:rsidR="00CA3405" w:rsidRDefault="00CA3405"/>
        </w:tc>
        <w:tc>
          <w:tcPr>
            <w:tcW w:w="794" w:type="dxa"/>
            <w:vMerge/>
          </w:tcPr>
          <w:p w:rsidR="00CA3405" w:rsidRDefault="00CA3405"/>
        </w:tc>
        <w:tc>
          <w:tcPr>
            <w:tcW w:w="907" w:type="dxa"/>
          </w:tcPr>
          <w:p w:rsidR="00CA3405" w:rsidRDefault="00CA3405">
            <w:pPr>
              <w:pStyle w:val="ConsPlusNormal"/>
              <w:jc w:val="center"/>
            </w:pPr>
            <w:r>
              <w:t>платежный документ, дата / номер</w:t>
            </w:r>
          </w:p>
        </w:tc>
        <w:tc>
          <w:tcPr>
            <w:tcW w:w="624" w:type="dxa"/>
          </w:tcPr>
          <w:p w:rsidR="00CA3405" w:rsidRDefault="00CA3405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1134" w:type="dxa"/>
          </w:tcPr>
          <w:p w:rsidR="00CA3405" w:rsidRDefault="00CA3405">
            <w:pPr>
              <w:pStyle w:val="ConsPlusNormal"/>
              <w:jc w:val="center"/>
            </w:pPr>
            <w:r>
              <w:t>платежный документ, дата / номер</w:t>
            </w:r>
          </w:p>
        </w:tc>
        <w:tc>
          <w:tcPr>
            <w:tcW w:w="737" w:type="dxa"/>
          </w:tcPr>
          <w:p w:rsidR="00CA3405" w:rsidRDefault="00CA3405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907" w:type="dxa"/>
          </w:tcPr>
          <w:p w:rsidR="00CA3405" w:rsidRDefault="00CA3405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964" w:type="dxa"/>
            <w:vMerge/>
          </w:tcPr>
          <w:p w:rsidR="00CA3405" w:rsidRDefault="00CA3405"/>
        </w:tc>
        <w:tc>
          <w:tcPr>
            <w:tcW w:w="1020" w:type="dxa"/>
          </w:tcPr>
          <w:p w:rsidR="00CA3405" w:rsidRDefault="00CA3405">
            <w:pPr>
              <w:pStyle w:val="ConsPlusNormal"/>
              <w:jc w:val="center"/>
            </w:pPr>
            <w:r>
              <w:t>платежный документ, дата / номер</w:t>
            </w:r>
          </w:p>
        </w:tc>
        <w:tc>
          <w:tcPr>
            <w:tcW w:w="850" w:type="dxa"/>
          </w:tcPr>
          <w:p w:rsidR="00CA3405" w:rsidRDefault="00CA3405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1134" w:type="dxa"/>
          </w:tcPr>
          <w:p w:rsidR="00CA3405" w:rsidRDefault="00CA3405">
            <w:pPr>
              <w:pStyle w:val="ConsPlusNormal"/>
              <w:jc w:val="center"/>
            </w:pPr>
            <w:r>
              <w:t>наименование и ИНН исполнителя, дата, номер, срок действия и сумма договора</w:t>
            </w:r>
          </w:p>
        </w:tc>
        <w:tc>
          <w:tcPr>
            <w:tcW w:w="1531" w:type="dxa"/>
          </w:tcPr>
          <w:p w:rsidR="00CA3405" w:rsidRDefault="00CA3405">
            <w:pPr>
              <w:pStyle w:val="ConsPlusNormal"/>
              <w:jc w:val="center"/>
            </w:pPr>
            <w:r>
              <w:t>номер, дата, сумма акта выполненных работ (оказанных услуг), товарных накладных и (или) других документов, подтверждающих осуществление расходов</w:t>
            </w:r>
          </w:p>
        </w:tc>
      </w:tr>
      <w:tr w:rsidR="00CA3405">
        <w:tc>
          <w:tcPr>
            <w:tcW w:w="493" w:type="dxa"/>
          </w:tcPr>
          <w:p w:rsidR="00CA3405" w:rsidRDefault="00CA34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CA3405" w:rsidRDefault="00CA340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CA3405" w:rsidRDefault="00CA340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CA3405" w:rsidRDefault="00CA340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CA3405" w:rsidRDefault="00CA340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CA3405" w:rsidRDefault="00CA340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CA3405" w:rsidRDefault="00CA340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CA3405" w:rsidRDefault="00CA340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" w:type="dxa"/>
          </w:tcPr>
          <w:p w:rsidR="00CA3405" w:rsidRDefault="00CA340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CA3405" w:rsidRDefault="00CA340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CA3405" w:rsidRDefault="00CA340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0" w:type="dxa"/>
          </w:tcPr>
          <w:p w:rsidR="00CA3405" w:rsidRDefault="00CA340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CA3405" w:rsidRDefault="00CA340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CA3405" w:rsidRDefault="00CA340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CA3405" w:rsidRDefault="00CA3405">
            <w:pPr>
              <w:pStyle w:val="ConsPlusNormal"/>
              <w:jc w:val="center"/>
            </w:pPr>
            <w:r>
              <w:t>15</w:t>
            </w:r>
          </w:p>
        </w:tc>
      </w:tr>
      <w:tr w:rsidR="00CA3405">
        <w:tc>
          <w:tcPr>
            <w:tcW w:w="493" w:type="dxa"/>
          </w:tcPr>
          <w:p w:rsidR="00CA3405" w:rsidRDefault="00CA340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79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02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68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79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0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62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13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73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0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6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02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85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13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531" w:type="dxa"/>
          </w:tcPr>
          <w:p w:rsidR="00CA3405" w:rsidRDefault="00CA3405">
            <w:pPr>
              <w:pStyle w:val="ConsPlusNormal"/>
            </w:pPr>
          </w:p>
        </w:tc>
      </w:tr>
      <w:tr w:rsidR="00CA3405">
        <w:tc>
          <w:tcPr>
            <w:tcW w:w="493" w:type="dxa"/>
          </w:tcPr>
          <w:p w:rsidR="00CA3405" w:rsidRDefault="00CA340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9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02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68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79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0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62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13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73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0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6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02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85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13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531" w:type="dxa"/>
          </w:tcPr>
          <w:p w:rsidR="00CA3405" w:rsidRDefault="00CA3405">
            <w:pPr>
              <w:pStyle w:val="ConsPlusNormal"/>
            </w:pPr>
          </w:p>
        </w:tc>
      </w:tr>
      <w:tr w:rsidR="00CA3405">
        <w:tc>
          <w:tcPr>
            <w:tcW w:w="493" w:type="dxa"/>
          </w:tcPr>
          <w:p w:rsidR="00CA3405" w:rsidRDefault="00CA3405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79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02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68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79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0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62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13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73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0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6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02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85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13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531" w:type="dxa"/>
          </w:tcPr>
          <w:p w:rsidR="00CA3405" w:rsidRDefault="00CA3405">
            <w:pPr>
              <w:pStyle w:val="ConsPlusNormal"/>
            </w:pPr>
          </w:p>
        </w:tc>
      </w:tr>
    </w:tbl>
    <w:p w:rsidR="00CA3405" w:rsidRDefault="00CA3405">
      <w:pPr>
        <w:pStyle w:val="ConsPlusNormal"/>
        <w:ind w:firstLine="540"/>
        <w:jc w:val="both"/>
      </w:pPr>
      <w:r>
        <w:t>Приложение: документы, подтверждающие целевое и эффективное использование средств резервного фонда Правительства Рязанской области на _______ листах в 1 экземпляре.</w:t>
      </w:r>
    </w:p>
    <w:p w:rsidR="00CA3405" w:rsidRDefault="00CA3405">
      <w:pPr>
        <w:pStyle w:val="ConsPlusNonformat"/>
        <w:jc w:val="both"/>
      </w:pPr>
      <w:r>
        <w:t xml:space="preserve">    Руководитель ____________ ______________________</w:t>
      </w:r>
    </w:p>
    <w:p w:rsidR="00CA3405" w:rsidRDefault="00CA3405">
      <w:pPr>
        <w:pStyle w:val="ConsPlusNonformat"/>
        <w:jc w:val="both"/>
      </w:pPr>
      <w:r>
        <w:t xml:space="preserve">                  (</w:t>
      </w:r>
      <w:proofErr w:type="gramStart"/>
      <w:r>
        <w:t xml:space="preserve">подпись)   </w:t>
      </w:r>
      <w:proofErr w:type="gramEnd"/>
      <w:r>
        <w:t>(расшифровка подписи)</w:t>
      </w:r>
    </w:p>
    <w:p w:rsidR="00CA3405" w:rsidRDefault="00CA3405">
      <w:pPr>
        <w:pStyle w:val="ConsPlusNonformat"/>
        <w:jc w:val="both"/>
      </w:pPr>
    </w:p>
    <w:p w:rsidR="00CA3405" w:rsidRDefault="00CA3405">
      <w:pPr>
        <w:pStyle w:val="ConsPlusNonformat"/>
        <w:jc w:val="both"/>
      </w:pPr>
      <w:r>
        <w:t xml:space="preserve">    "___"______________ 20__ г.</w:t>
      </w:r>
    </w:p>
    <w:p w:rsidR="00CA3405" w:rsidRDefault="00CA3405">
      <w:pPr>
        <w:pStyle w:val="ConsPlusNormal"/>
        <w:jc w:val="right"/>
        <w:outlineLvl w:val="0"/>
      </w:pPr>
      <w:r>
        <w:lastRenderedPageBreak/>
        <w:t>Приложение N 3</w:t>
      </w:r>
    </w:p>
    <w:p w:rsidR="00CA3405" w:rsidRDefault="00CA3405">
      <w:pPr>
        <w:pStyle w:val="ConsPlusNormal"/>
        <w:jc w:val="right"/>
      </w:pPr>
      <w:r>
        <w:t>к Постановлению</w:t>
      </w:r>
    </w:p>
    <w:p w:rsidR="00CA3405" w:rsidRDefault="00CA3405">
      <w:pPr>
        <w:pStyle w:val="ConsPlusNormal"/>
        <w:jc w:val="right"/>
      </w:pPr>
      <w:r>
        <w:t>главного управления контроля</w:t>
      </w:r>
    </w:p>
    <w:p w:rsidR="00CA3405" w:rsidRDefault="00CA3405">
      <w:pPr>
        <w:pStyle w:val="ConsPlusNormal"/>
        <w:jc w:val="right"/>
      </w:pPr>
      <w:r>
        <w:t>и противодействия коррупции</w:t>
      </w:r>
    </w:p>
    <w:p w:rsidR="00CA3405" w:rsidRDefault="00CA3405">
      <w:pPr>
        <w:pStyle w:val="ConsPlusNormal"/>
        <w:jc w:val="right"/>
      </w:pPr>
      <w:r>
        <w:t>Рязанской области</w:t>
      </w:r>
    </w:p>
    <w:p w:rsidR="00CA3405" w:rsidRDefault="00CA3405">
      <w:pPr>
        <w:pStyle w:val="ConsPlusNormal"/>
        <w:jc w:val="right"/>
      </w:pPr>
      <w:r>
        <w:t>от 27 марта 2018 г. N 2</w:t>
      </w:r>
    </w:p>
    <w:p w:rsidR="00CA3405" w:rsidRDefault="00CA3405">
      <w:pPr>
        <w:pStyle w:val="ConsPlusNormal"/>
        <w:jc w:val="center"/>
      </w:pPr>
      <w:bookmarkStart w:id="2" w:name="P252"/>
      <w:bookmarkEnd w:id="2"/>
      <w:r>
        <w:t>СВОДНЫЙ ОТЧЕТ</w:t>
      </w:r>
    </w:p>
    <w:p w:rsidR="00CA3405" w:rsidRDefault="00CA3405">
      <w:pPr>
        <w:pStyle w:val="ConsPlusNormal"/>
        <w:jc w:val="center"/>
      </w:pPr>
      <w:r>
        <w:t>об использовании средств резервного фонда</w:t>
      </w:r>
    </w:p>
    <w:p w:rsidR="00CA3405" w:rsidRDefault="00CA3405">
      <w:pPr>
        <w:pStyle w:val="ConsPlusNormal"/>
        <w:jc w:val="center"/>
      </w:pPr>
      <w:r>
        <w:t>Правительства Рязанской области</w:t>
      </w:r>
    </w:p>
    <w:p w:rsidR="00CA3405" w:rsidRDefault="00CA3405">
      <w:pPr>
        <w:pStyle w:val="ConsPlusNormal"/>
        <w:jc w:val="center"/>
      </w:pPr>
      <w:r>
        <w:t>за __________________ 20__ г.</w:t>
      </w:r>
    </w:p>
    <w:p w:rsidR="00CA3405" w:rsidRDefault="00CA3405">
      <w:pPr>
        <w:pStyle w:val="ConsPlusNormal"/>
        <w:jc w:val="center"/>
      </w:pPr>
      <w:r>
        <w:t>(I квартал, полугодие, 9 месяцев, год)</w:t>
      </w:r>
    </w:p>
    <w:p w:rsidR="00CA3405" w:rsidRDefault="00CA3405">
      <w:pPr>
        <w:pStyle w:val="ConsPlusNormal"/>
        <w:jc w:val="right"/>
      </w:pPr>
      <w:r>
        <w:t>Единица измерения, рубль</w:t>
      </w:r>
    </w:p>
    <w:p w:rsidR="00CA3405" w:rsidRDefault="00CA3405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"/>
        <w:gridCol w:w="1531"/>
        <w:gridCol w:w="907"/>
        <w:gridCol w:w="1077"/>
        <w:gridCol w:w="1134"/>
        <w:gridCol w:w="1134"/>
        <w:gridCol w:w="567"/>
        <w:gridCol w:w="964"/>
        <w:gridCol w:w="680"/>
        <w:gridCol w:w="1077"/>
        <w:gridCol w:w="964"/>
        <w:gridCol w:w="680"/>
        <w:gridCol w:w="964"/>
        <w:gridCol w:w="1191"/>
      </w:tblGrid>
      <w:tr w:rsidR="00CA3405">
        <w:tc>
          <w:tcPr>
            <w:tcW w:w="493" w:type="dxa"/>
            <w:vMerge w:val="restart"/>
          </w:tcPr>
          <w:p w:rsidR="00CA3405" w:rsidRDefault="00CA3405">
            <w:pPr>
              <w:pStyle w:val="ConsPlusNormal"/>
              <w:jc w:val="center"/>
            </w:pPr>
            <w:r>
              <w:t xml:space="preserve">NN </w:t>
            </w:r>
            <w:proofErr w:type="spellStart"/>
            <w:r>
              <w:t>пп</w:t>
            </w:r>
            <w:proofErr w:type="spellEnd"/>
          </w:p>
        </w:tc>
        <w:tc>
          <w:tcPr>
            <w:tcW w:w="2438" w:type="dxa"/>
            <w:gridSpan w:val="2"/>
          </w:tcPr>
          <w:p w:rsidR="00CA3405" w:rsidRDefault="00CA3405">
            <w:pPr>
              <w:pStyle w:val="ConsPlusNormal"/>
              <w:jc w:val="center"/>
            </w:pPr>
            <w:r>
              <w:t>Распоряжение о выделении средств из резервного фонда</w:t>
            </w:r>
          </w:p>
        </w:tc>
        <w:tc>
          <w:tcPr>
            <w:tcW w:w="1077" w:type="dxa"/>
            <w:vMerge w:val="restart"/>
          </w:tcPr>
          <w:p w:rsidR="00CA3405" w:rsidRDefault="00CA3405">
            <w:pPr>
              <w:pStyle w:val="ConsPlusNormal"/>
              <w:jc w:val="center"/>
            </w:pPr>
            <w:r>
              <w:t>Получатель</w:t>
            </w:r>
          </w:p>
        </w:tc>
        <w:tc>
          <w:tcPr>
            <w:tcW w:w="1134" w:type="dxa"/>
            <w:vMerge w:val="restart"/>
          </w:tcPr>
          <w:p w:rsidR="00CA3405" w:rsidRDefault="00CA3405">
            <w:pPr>
              <w:pStyle w:val="ConsPlusNormal"/>
              <w:jc w:val="center"/>
            </w:pPr>
            <w:r>
              <w:t>Целевое назначение</w:t>
            </w:r>
          </w:p>
        </w:tc>
        <w:tc>
          <w:tcPr>
            <w:tcW w:w="1701" w:type="dxa"/>
            <w:gridSpan w:val="2"/>
          </w:tcPr>
          <w:p w:rsidR="00CA3405" w:rsidRDefault="00CA3405">
            <w:pPr>
              <w:pStyle w:val="ConsPlusNormal"/>
              <w:jc w:val="center"/>
            </w:pPr>
            <w:r>
              <w:t>Профинансировано</w:t>
            </w:r>
          </w:p>
        </w:tc>
        <w:tc>
          <w:tcPr>
            <w:tcW w:w="1644" w:type="dxa"/>
            <w:gridSpan w:val="2"/>
          </w:tcPr>
          <w:p w:rsidR="00CA3405" w:rsidRDefault="00CA3405">
            <w:pPr>
              <w:pStyle w:val="ConsPlusNormal"/>
              <w:jc w:val="center"/>
            </w:pPr>
            <w:r>
              <w:t>Кассовое исполнение</w:t>
            </w:r>
          </w:p>
        </w:tc>
        <w:tc>
          <w:tcPr>
            <w:tcW w:w="1077" w:type="dxa"/>
          </w:tcPr>
          <w:p w:rsidR="00CA3405" w:rsidRDefault="00CA3405">
            <w:pPr>
              <w:pStyle w:val="ConsPlusNormal"/>
              <w:jc w:val="center"/>
            </w:pPr>
            <w:r>
              <w:t>Остатки средств резервного фонда</w:t>
            </w:r>
          </w:p>
        </w:tc>
        <w:tc>
          <w:tcPr>
            <w:tcW w:w="1644" w:type="dxa"/>
            <w:gridSpan w:val="2"/>
          </w:tcPr>
          <w:p w:rsidR="00CA3405" w:rsidRDefault="00CA3405">
            <w:pPr>
              <w:pStyle w:val="ConsPlusNormal"/>
              <w:jc w:val="center"/>
            </w:pPr>
            <w:r>
              <w:t>Возвращено</w:t>
            </w:r>
          </w:p>
        </w:tc>
        <w:tc>
          <w:tcPr>
            <w:tcW w:w="964" w:type="dxa"/>
            <w:vMerge w:val="restart"/>
          </w:tcPr>
          <w:p w:rsidR="00CA3405" w:rsidRDefault="00CA3405">
            <w:pPr>
              <w:pStyle w:val="ConsPlusNormal"/>
              <w:jc w:val="center"/>
            </w:pPr>
            <w:r>
              <w:t>Процент использования средств резервного фонда</w:t>
            </w:r>
          </w:p>
        </w:tc>
        <w:tc>
          <w:tcPr>
            <w:tcW w:w="1191" w:type="dxa"/>
            <w:vMerge w:val="restart"/>
          </w:tcPr>
          <w:p w:rsidR="00CA3405" w:rsidRDefault="00CA3405">
            <w:pPr>
              <w:pStyle w:val="ConsPlusNormal"/>
              <w:jc w:val="center"/>
            </w:pPr>
            <w:r>
              <w:t>Причины неполного расходования средств резервного фонда</w:t>
            </w:r>
          </w:p>
        </w:tc>
      </w:tr>
      <w:tr w:rsidR="00CA3405">
        <w:tc>
          <w:tcPr>
            <w:tcW w:w="493" w:type="dxa"/>
            <w:vMerge/>
          </w:tcPr>
          <w:p w:rsidR="00CA3405" w:rsidRDefault="00CA3405"/>
        </w:tc>
        <w:tc>
          <w:tcPr>
            <w:tcW w:w="1531" w:type="dxa"/>
          </w:tcPr>
          <w:p w:rsidR="00CA3405" w:rsidRDefault="00CA3405">
            <w:pPr>
              <w:pStyle w:val="ConsPlusNormal"/>
              <w:jc w:val="center"/>
            </w:pPr>
            <w:r>
              <w:t>дата/номер</w:t>
            </w:r>
          </w:p>
        </w:tc>
        <w:tc>
          <w:tcPr>
            <w:tcW w:w="907" w:type="dxa"/>
          </w:tcPr>
          <w:p w:rsidR="00CA3405" w:rsidRDefault="00CA3405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1077" w:type="dxa"/>
            <w:vMerge/>
          </w:tcPr>
          <w:p w:rsidR="00CA3405" w:rsidRDefault="00CA3405"/>
        </w:tc>
        <w:tc>
          <w:tcPr>
            <w:tcW w:w="1134" w:type="dxa"/>
            <w:vMerge/>
          </w:tcPr>
          <w:p w:rsidR="00CA3405" w:rsidRDefault="00CA3405"/>
        </w:tc>
        <w:tc>
          <w:tcPr>
            <w:tcW w:w="1134" w:type="dxa"/>
          </w:tcPr>
          <w:p w:rsidR="00CA3405" w:rsidRDefault="00CA3405">
            <w:pPr>
              <w:pStyle w:val="ConsPlusNormal"/>
              <w:jc w:val="center"/>
            </w:pPr>
            <w:r>
              <w:t>платежный документ, дата / номер</w:t>
            </w:r>
          </w:p>
        </w:tc>
        <w:tc>
          <w:tcPr>
            <w:tcW w:w="567" w:type="dxa"/>
          </w:tcPr>
          <w:p w:rsidR="00CA3405" w:rsidRDefault="00CA3405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964" w:type="dxa"/>
          </w:tcPr>
          <w:p w:rsidR="00CA3405" w:rsidRDefault="00CA3405">
            <w:pPr>
              <w:pStyle w:val="ConsPlusNormal"/>
              <w:jc w:val="center"/>
            </w:pPr>
            <w:r>
              <w:t>платежный документ, дата / номер</w:t>
            </w:r>
          </w:p>
        </w:tc>
        <w:tc>
          <w:tcPr>
            <w:tcW w:w="680" w:type="dxa"/>
          </w:tcPr>
          <w:p w:rsidR="00CA3405" w:rsidRDefault="00CA3405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1077" w:type="dxa"/>
          </w:tcPr>
          <w:p w:rsidR="00CA3405" w:rsidRDefault="00CA3405">
            <w:pPr>
              <w:pStyle w:val="ConsPlusNormal"/>
              <w:jc w:val="center"/>
            </w:pPr>
            <w:r>
              <w:t>сумм</w:t>
            </w:r>
            <w:bookmarkStart w:id="3" w:name="_GoBack"/>
            <w:bookmarkEnd w:id="3"/>
            <w:r>
              <w:t>а</w:t>
            </w:r>
          </w:p>
        </w:tc>
        <w:tc>
          <w:tcPr>
            <w:tcW w:w="964" w:type="dxa"/>
          </w:tcPr>
          <w:p w:rsidR="00CA3405" w:rsidRDefault="00CA3405">
            <w:pPr>
              <w:pStyle w:val="ConsPlusNormal"/>
              <w:jc w:val="center"/>
            </w:pPr>
            <w:r>
              <w:t>платежный документ, дата / номер</w:t>
            </w:r>
          </w:p>
        </w:tc>
        <w:tc>
          <w:tcPr>
            <w:tcW w:w="680" w:type="dxa"/>
          </w:tcPr>
          <w:p w:rsidR="00CA3405" w:rsidRDefault="00CA3405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964" w:type="dxa"/>
            <w:vMerge/>
          </w:tcPr>
          <w:p w:rsidR="00CA3405" w:rsidRDefault="00CA3405"/>
        </w:tc>
        <w:tc>
          <w:tcPr>
            <w:tcW w:w="1191" w:type="dxa"/>
            <w:vMerge/>
          </w:tcPr>
          <w:p w:rsidR="00CA3405" w:rsidRDefault="00CA3405"/>
        </w:tc>
      </w:tr>
      <w:tr w:rsidR="00CA3405">
        <w:tc>
          <w:tcPr>
            <w:tcW w:w="493" w:type="dxa"/>
          </w:tcPr>
          <w:p w:rsidR="00CA3405" w:rsidRDefault="00CA34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CA3405" w:rsidRDefault="00CA340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CA3405" w:rsidRDefault="00CA340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CA3405" w:rsidRDefault="00CA340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CA3405" w:rsidRDefault="00CA340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CA3405" w:rsidRDefault="00CA340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CA3405" w:rsidRDefault="00CA340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CA3405" w:rsidRDefault="00CA340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80" w:type="dxa"/>
          </w:tcPr>
          <w:p w:rsidR="00CA3405" w:rsidRDefault="00CA340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77" w:type="dxa"/>
          </w:tcPr>
          <w:p w:rsidR="00CA3405" w:rsidRDefault="00CA340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CA3405" w:rsidRDefault="00CA340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CA3405" w:rsidRDefault="00CA340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CA3405" w:rsidRDefault="00CA340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91" w:type="dxa"/>
          </w:tcPr>
          <w:p w:rsidR="00CA3405" w:rsidRDefault="00CA3405">
            <w:pPr>
              <w:pStyle w:val="ConsPlusNormal"/>
              <w:jc w:val="center"/>
            </w:pPr>
            <w:r>
              <w:t>14</w:t>
            </w:r>
          </w:p>
        </w:tc>
      </w:tr>
      <w:tr w:rsidR="00CA3405">
        <w:tc>
          <w:tcPr>
            <w:tcW w:w="493" w:type="dxa"/>
          </w:tcPr>
          <w:p w:rsidR="00CA3405" w:rsidRDefault="00CA340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531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0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07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13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13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56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6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68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07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6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68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6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191" w:type="dxa"/>
          </w:tcPr>
          <w:p w:rsidR="00CA3405" w:rsidRDefault="00CA3405">
            <w:pPr>
              <w:pStyle w:val="ConsPlusNormal"/>
            </w:pPr>
          </w:p>
        </w:tc>
      </w:tr>
      <w:tr w:rsidR="00CA3405">
        <w:tc>
          <w:tcPr>
            <w:tcW w:w="493" w:type="dxa"/>
          </w:tcPr>
          <w:p w:rsidR="00CA3405" w:rsidRDefault="00CA340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531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0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07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13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13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56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6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68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07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6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68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6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191" w:type="dxa"/>
          </w:tcPr>
          <w:p w:rsidR="00CA3405" w:rsidRDefault="00CA3405">
            <w:pPr>
              <w:pStyle w:val="ConsPlusNormal"/>
            </w:pPr>
          </w:p>
        </w:tc>
      </w:tr>
      <w:tr w:rsidR="00CA3405">
        <w:tc>
          <w:tcPr>
            <w:tcW w:w="493" w:type="dxa"/>
          </w:tcPr>
          <w:p w:rsidR="00CA3405" w:rsidRDefault="00CA3405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531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0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07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13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13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56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6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68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077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6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680" w:type="dxa"/>
          </w:tcPr>
          <w:p w:rsidR="00CA3405" w:rsidRDefault="00CA3405">
            <w:pPr>
              <w:pStyle w:val="ConsPlusNormal"/>
            </w:pPr>
          </w:p>
        </w:tc>
        <w:tc>
          <w:tcPr>
            <w:tcW w:w="964" w:type="dxa"/>
          </w:tcPr>
          <w:p w:rsidR="00CA3405" w:rsidRDefault="00CA3405">
            <w:pPr>
              <w:pStyle w:val="ConsPlusNormal"/>
            </w:pPr>
          </w:p>
        </w:tc>
        <w:tc>
          <w:tcPr>
            <w:tcW w:w="1191" w:type="dxa"/>
          </w:tcPr>
          <w:p w:rsidR="00CA3405" w:rsidRDefault="00CA3405">
            <w:pPr>
              <w:pStyle w:val="ConsPlusNormal"/>
            </w:pPr>
          </w:p>
        </w:tc>
      </w:tr>
    </w:tbl>
    <w:p w:rsidR="00CA3405" w:rsidRDefault="00CA3405">
      <w:pPr>
        <w:pStyle w:val="ConsPlusNonformat"/>
        <w:jc w:val="both"/>
      </w:pPr>
      <w:r>
        <w:t xml:space="preserve">    Руководитель ____________ ___________________</w:t>
      </w:r>
    </w:p>
    <w:p w:rsidR="00CA3405" w:rsidRDefault="00CA3405">
      <w:pPr>
        <w:pStyle w:val="ConsPlusNonformat"/>
        <w:jc w:val="both"/>
      </w:pPr>
      <w:r>
        <w:t xml:space="preserve">                  (</w:t>
      </w:r>
      <w:proofErr w:type="gramStart"/>
      <w:r>
        <w:t>подпись)  (</w:t>
      </w:r>
      <w:proofErr w:type="gramEnd"/>
      <w:r>
        <w:t>расшифровка подписи)</w:t>
      </w:r>
    </w:p>
    <w:p w:rsidR="00CA3405" w:rsidRDefault="00CA3405">
      <w:pPr>
        <w:pStyle w:val="ConsPlusNonformat"/>
        <w:jc w:val="both"/>
      </w:pPr>
      <w:r>
        <w:t xml:space="preserve">    "____"_______________20__ г.</w:t>
      </w:r>
    </w:p>
    <w:p w:rsidR="00CA3405" w:rsidRDefault="00CA340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CA3405" w:rsidSect="00CA3405">
      <w:pgSz w:w="16838" w:h="11905" w:orient="landscape"/>
      <w:pgMar w:top="1843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405"/>
    <w:rsid w:val="003C5988"/>
    <w:rsid w:val="004B02EC"/>
    <w:rsid w:val="00CA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39A53"/>
  <w15:chartTrackingRefBased/>
  <w15:docId w15:val="{59A61F88-5E91-4ECE-B679-E91AD9C86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34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A34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A34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A34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5ABCFC7F07AF66C5C1D0D07453EE4F6D2F7E346E714F2CC8B7F7EEEC536C127D3D56ABD05B5288BFCC32414202F9C71C8TBP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844</Words>
  <Characters>4811</Characters>
  <Application>Microsoft Office Word</Application>
  <DocSecurity>0</DocSecurity>
  <Lines>40</Lines>
  <Paragraphs>11</Paragraphs>
  <ScaleCrop>false</ScaleCrop>
  <Company/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2021-03-04T08:15:00Z</dcterms:created>
  <dcterms:modified xsi:type="dcterms:W3CDTF">2021-03-04T10:54:00Z</dcterms:modified>
</cp:coreProperties>
</file>