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97F" w:rsidRDefault="00D9097F" w:rsidP="00D9097F">
      <w:pPr>
        <w:spacing w:after="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BA2B97F" wp14:editId="4CB2EB38">
            <wp:extent cx="930275" cy="993775"/>
            <wp:effectExtent l="0" t="0" r="3175" b="0"/>
            <wp:docPr id="1" name="Рисунок 1" descr="Gerb_69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69K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99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97F" w:rsidRDefault="00D9097F" w:rsidP="00D90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ГЛАВНОЕ УПРАВЛЕНИЕ КОНТРОЛЯ И ПРОТИВОДЕЙСТВИЯ КОРРУПЦИИ РЯЗАНСКОЙ ОБЛАСТИ</w:t>
      </w:r>
    </w:p>
    <w:p w:rsidR="00714B45" w:rsidRDefault="00714B45"/>
    <w:p w:rsidR="00D9097F" w:rsidRPr="00D9097F" w:rsidRDefault="00D9097F" w:rsidP="00D909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8"/>
          <w:lang w:bidi="en-US"/>
        </w:rPr>
      </w:pPr>
      <w:r w:rsidRPr="00D9097F">
        <w:rPr>
          <w:rFonts w:ascii="Times New Roman" w:eastAsia="Calibri" w:hAnsi="Times New Roman" w:cs="Times New Roman"/>
          <w:b/>
          <w:sz w:val="36"/>
          <w:szCs w:val="28"/>
          <w:lang w:bidi="en-US"/>
        </w:rPr>
        <w:t>ПРОТОКОЛ</w:t>
      </w:r>
    </w:p>
    <w:p w:rsidR="00D9097F" w:rsidRPr="00D9097F" w:rsidRDefault="00D9097F" w:rsidP="00D9097F">
      <w:pPr>
        <w:spacing w:after="0" w:line="240" w:lineRule="auto"/>
        <w:jc w:val="center"/>
        <w:rPr>
          <w:rFonts w:ascii="Times New Roman" w:eastAsia="Calibri" w:hAnsi="Times New Roman" w:cs="Times New Roman"/>
          <w:lang w:bidi="en-US"/>
        </w:rPr>
      </w:pPr>
    </w:p>
    <w:p w:rsidR="00D9097F" w:rsidRPr="00D9097F" w:rsidRDefault="00D9097F" w:rsidP="00D909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>ЗАСЕДАНИЯ ОБЩЕСТВЕННОГО СОВЕТА</w:t>
      </w:r>
    </w:p>
    <w:p w:rsidR="00D9097F" w:rsidRDefault="00D9097F" w:rsidP="00D9097F">
      <w:pPr>
        <w:spacing w:after="0" w:line="240" w:lineRule="auto"/>
        <w:ind w:hanging="709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3820F2" w:rsidRPr="00D9097F" w:rsidRDefault="003820F2" w:rsidP="00D9097F">
      <w:pPr>
        <w:spacing w:after="0" w:line="240" w:lineRule="auto"/>
        <w:ind w:hanging="709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D9097F" w:rsidRPr="00D9097F" w:rsidRDefault="00D9097F" w:rsidP="00D9097F">
      <w:pPr>
        <w:spacing w:after="0" w:line="240" w:lineRule="auto"/>
        <w:ind w:hanging="709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05</w:t>
      </w:r>
      <w:r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>» февраля 201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8</w:t>
      </w:r>
      <w:r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года                            г. Рязань                                                    № 1</w:t>
      </w:r>
    </w:p>
    <w:p w:rsidR="00D9097F" w:rsidRPr="00D9097F" w:rsidRDefault="00D9097F" w:rsidP="00D9097F">
      <w:pPr>
        <w:spacing w:after="0" w:line="240" w:lineRule="auto"/>
        <w:ind w:hanging="709"/>
        <w:jc w:val="center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D9097F" w:rsidRPr="00D9097F" w:rsidRDefault="00D9097F" w:rsidP="00D9097F">
      <w:pPr>
        <w:suppressAutoHyphens/>
        <w:spacing w:after="24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     </w:t>
      </w:r>
      <w:r w:rsidRPr="00D9097F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ПРИСУТСТВОВАЛИ: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094"/>
        <w:gridCol w:w="656"/>
        <w:gridCol w:w="5287"/>
      </w:tblGrid>
      <w:tr w:rsidR="00D9097F" w:rsidRPr="00D9097F" w:rsidTr="003820F2">
        <w:trPr>
          <w:trHeight w:val="585"/>
        </w:trPr>
        <w:tc>
          <w:tcPr>
            <w:tcW w:w="3094" w:type="dxa"/>
          </w:tcPr>
          <w:p w:rsidR="00D9097F" w:rsidRPr="00D9097F" w:rsidRDefault="003820F2" w:rsidP="003820F2">
            <w:pPr>
              <w:suppressAutoHyphens/>
              <w:spacing w:after="240" w:line="223" w:lineRule="auto"/>
              <w:ind w:firstLine="35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Байдов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Н.И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56" w:type="dxa"/>
          </w:tcPr>
          <w:p w:rsidR="00D9097F" w:rsidRPr="00D9097F" w:rsidRDefault="00D9097F" w:rsidP="00D9097F">
            <w:pPr>
              <w:suppressAutoHyphens/>
              <w:spacing w:after="24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D9097F" w:rsidRDefault="003820F2" w:rsidP="003820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</w:t>
            </w:r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омощник начальника ГКУ Рязанской области «Рязанская областная прот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ивопожарно-спасательная служба»</w:t>
            </w:r>
            <w:r w:rsidR="00D9097F"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3820F2" w:rsidRPr="00D9097F" w:rsidRDefault="003820F2" w:rsidP="0038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D9097F" w:rsidRPr="00D9097F" w:rsidTr="003820F2">
        <w:tc>
          <w:tcPr>
            <w:tcW w:w="3094" w:type="dxa"/>
          </w:tcPr>
          <w:p w:rsidR="00D9097F" w:rsidRPr="00D9097F" w:rsidRDefault="003820F2" w:rsidP="00D9097F">
            <w:pPr>
              <w:suppressAutoHyphens/>
              <w:spacing w:after="240" w:line="223" w:lineRule="auto"/>
              <w:ind w:firstLine="35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Буравлев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Ю.М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56" w:type="dxa"/>
          </w:tcPr>
          <w:p w:rsidR="00D9097F" w:rsidRPr="00D9097F" w:rsidRDefault="00D9097F" w:rsidP="00D9097F">
            <w:pPr>
              <w:suppressAutoHyphens/>
              <w:spacing w:after="24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D9097F" w:rsidRDefault="003820F2" w:rsidP="003820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</w:t>
            </w:r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андидат юридических наук, доцент кафедры финансового, административного права и основ правоведения юридического ф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акультета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РГУ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им. С.А. Есенина</w:t>
            </w:r>
            <w:r w:rsidR="00D9097F"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3820F2" w:rsidRPr="00D9097F" w:rsidRDefault="003820F2" w:rsidP="003820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9097F" w:rsidRPr="00D9097F" w:rsidTr="003820F2">
        <w:tc>
          <w:tcPr>
            <w:tcW w:w="3094" w:type="dxa"/>
          </w:tcPr>
          <w:p w:rsidR="00D9097F" w:rsidRPr="00D9097F" w:rsidRDefault="003820F2" w:rsidP="00D9097F">
            <w:pPr>
              <w:suppressAutoHyphens/>
              <w:spacing w:after="240" w:line="223" w:lineRule="auto"/>
              <w:ind w:firstLine="35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Варенцев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М.И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656" w:type="dxa"/>
          </w:tcPr>
          <w:p w:rsidR="00D9097F" w:rsidRPr="00D9097F" w:rsidRDefault="00D9097F" w:rsidP="00D9097F">
            <w:pPr>
              <w:suppressAutoHyphens/>
              <w:spacing w:after="240" w:line="223" w:lineRule="auto"/>
              <w:ind w:firstLine="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</w:pPr>
            <w:r w:rsidRPr="00D9097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D9097F" w:rsidRDefault="003820F2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</w:t>
            </w:r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аместитель директора многофункционального центра Рязанской области</w:t>
            </w:r>
            <w:r w:rsidR="00D9097F"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3820F2" w:rsidRPr="00D9097F" w:rsidRDefault="003820F2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9097F" w:rsidRPr="00D9097F" w:rsidTr="003820F2">
        <w:trPr>
          <w:trHeight w:val="588"/>
        </w:trPr>
        <w:tc>
          <w:tcPr>
            <w:tcW w:w="3094" w:type="dxa"/>
          </w:tcPr>
          <w:p w:rsidR="00D9097F" w:rsidRPr="00D9097F" w:rsidRDefault="003820F2" w:rsidP="00D9097F">
            <w:pPr>
              <w:suppressAutoHyphens/>
              <w:spacing w:after="240" w:line="223" w:lineRule="auto"/>
              <w:ind w:firstLine="35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Монахов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С.Г</w:t>
            </w:r>
            <w:proofErr w:type="spellEnd"/>
            <w:r w:rsidR="00D9097F"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656" w:type="dxa"/>
          </w:tcPr>
          <w:p w:rsidR="00D9097F" w:rsidRPr="00D9097F" w:rsidRDefault="00D9097F" w:rsidP="00D9097F">
            <w:pPr>
              <w:suppressAutoHyphens/>
              <w:spacing w:after="240" w:line="223" w:lineRule="auto"/>
              <w:ind w:firstLine="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</w:pPr>
            <w:r w:rsidRPr="00D9097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D9097F" w:rsidRDefault="003820F2" w:rsidP="003820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</w:t>
            </w:r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аместитель генерального директора – начальник управления корпоративной защит</w:t>
            </w:r>
            <w:proofErr w:type="gram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ы ООО</w:t>
            </w:r>
            <w:proofErr w:type="gramEnd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«</w:t>
            </w:r>
            <w:proofErr w:type="spell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Газпромнефть</w:t>
            </w:r>
            <w:proofErr w:type="spellEnd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– Рязан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ский завод битумных материалов»</w:t>
            </w:r>
            <w:r w:rsidR="00D9097F"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;</w:t>
            </w:r>
          </w:p>
          <w:p w:rsidR="003820F2" w:rsidRPr="00D9097F" w:rsidRDefault="003820F2" w:rsidP="0038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  <w:tr w:rsidR="00D9097F" w:rsidRPr="00D9097F" w:rsidTr="003820F2">
        <w:trPr>
          <w:trHeight w:val="544"/>
        </w:trPr>
        <w:tc>
          <w:tcPr>
            <w:tcW w:w="3094" w:type="dxa"/>
          </w:tcPr>
          <w:p w:rsidR="00D9097F" w:rsidRPr="00D9097F" w:rsidRDefault="003820F2" w:rsidP="00D9097F">
            <w:pPr>
              <w:suppressAutoHyphens/>
              <w:spacing w:after="240" w:line="223" w:lineRule="auto"/>
              <w:ind w:firstLine="35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Строкова Е.А.</w:t>
            </w:r>
          </w:p>
        </w:tc>
        <w:tc>
          <w:tcPr>
            <w:tcW w:w="656" w:type="dxa"/>
          </w:tcPr>
          <w:p w:rsidR="00D9097F" w:rsidRPr="00D9097F" w:rsidRDefault="00D9097F" w:rsidP="00D9097F">
            <w:pPr>
              <w:suppressAutoHyphens/>
              <w:spacing w:after="240" w:line="223" w:lineRule="auto"/>
              <w:ind w:firstLine="35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-</w:t>
            </w:r>
          </w:p>
        </w:tc>
        <w:tc>
          <w:tcPr>
            <w:tcW w:w="5287" w:type="dxa"/>
          </w:tcPr>
          <w:p w:rsidR="00D9097F" w:rsidRDefault="003820F2" w:rsidP="00D9097F">
            <w:pPr>
              <w:suppressAutoHyphens/>
              <w:spacing w:after="0" w:line="223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</w:t>
            </w:r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тарший преподаватель кафедры «Маркетинг и товароведение» </w:t>
            </w:r>
            <w:proofErr w:type="spell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ФГБОУ</w:t>
            </w:r>
            <w:proofErr w:type="spellEnd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высшего образования «Рязанский государственный агротехнологический университет имени </w:t>
            </w:r>
            <w:proofErr w:type="spell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П.А</w:t>
            </w:r>
            <w:proofErr w:type="spellEnd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. </w:t>
            </w:r>
            <w:proofErr w:type="spellStart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Костычева</w:t>
            </w:r>
            <w:proofErr w:type="spellEnd"/>
            <w:r w:rsidRPr="003820F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;</w:t>
            </w:r>
          </w:p>
          <w:p w:rsidR="003820F2" w:rsidRPr="00D9097F" w:rsidRDefault="003820F2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9097F" w:rsidRPr="00D9097F" w:rsidTr="003820F2">
        <w:tc>
          <w:tcPr>
            <w:tcW w:w="3094" w:type="dxa"/>
          </w:tcPr>
          <w:p w:rsidR="00D9097F" w:rsidRPr="00D9097F" w:rsidRDefault="003820F2" w:rsidP="00D9097F">
            <w:pPr>
              <w:suppressAutoHyphens/>
              <w:spacing w:after="0" w:line="223" w:lineRule="auto"/>
              <w:ind w:firstLine="35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Холина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Г.Н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656" w:type="dxa"/>
          </w:tcPr>
          <w:p w:rsidR="00D9097F" w:rsidRPr="00D9097F" w:rsidRDefault="00D9097F" w:rsidP="00D9097F">
            <w:pPr>
              <w:suppressAutoHyphens/>
              <w:spacing w:after="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</w:tc>
        <w:tc>
          <w:tcPr>
            <w:tcW w:w="5287" w:type="dxa"/>
          </w:tcPr>
          <w:p w:rsidR="003820F2" w:rsidRPr="00D9097F" w:rsidRDefault="003820F2" w:rsidP="0038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пенсионер налоговых органов</w:t>
            </w:r>
            <w:r>
              <w:rPr>
                <w:rFonts w:ascii="Times New Roman" w:eastAsia="Calibri" w:hAnsi="Times New Roman" w:cs="Times New Roman"/>
                <w:sz w:val="28"/>
                <w:lang w:bidi="en-US"/>
              </w:rPr>
              <w:t>.</w:t>
            </w:r>
          </w:p>
        </w:tc>
      </w:tr>
      <w:tr w:rsidR="00D9097F" w:rsidRPr="00D9097F" w:rsidTr="003820F2">
        <w:trPr>
          <w:trHeight w:val="3675"/>
        </w:trPr>
        <w:tc>
          <w:tcPr>
            <w:tcW w:w="3094" w:type="dxa"/>
          </w:tcPr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lastRenderedPageBreak/>
              <w:t xml:space="preserve">   </w:t>
            </w:r>
            <w:r w:rsidR="003820F2" w:rsidRPr="003820F2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П</w:t>
            </w:r>
            <w:r w:rsidRPr="00D9097F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РИГЛАШЕННЫЕ:</w:t>
            </w: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</w:pPr>
          </w:p>
          <w:p w:rsidR="00D9097F" w:rsidRPr="00D9097F" w:rsidRDefault="003820F2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</w:t>
            </w:r>
            <w:r w:rsidRPr="003820F2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Самохвалов В.И.</w:t>
            </w: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</w:t>
            </w:r>
          </w:p>
          <w:p w:rsidR="00D9097F" w:rsidRPr="00D9097F" w:rsidRDefault="00D9097F" w:rsidP="003820F2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 </w:t>
            </w:r>
            <w:r w:rsidR="003820F2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Мельникова Н.В.</w:t>
            </w: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 </w:t>
            </w: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 </w:t>
            </w: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     </w:t>
            </w:r>
            <w:proofErr w:type="spellStart"/>
            <w:r w:rsidR="003820F2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Рапута</w:t>
            </w:r>
            <w:proofErr w:type="spellEnd"/>
            <w:r w:rsidR="003820F2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 Ю.С.</w:t>
            </w:r>
          </w:p>
          <w:p w:rsidR="00D9097F" w:rsidRPr="00D9097F" w:rsidRDefault="00D9097F" w:rsidP="00D9097F">
            <w:pPr>
              <w:suppressAutoHyphens/>
              <w:spacing w:after="0" w:line="22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6" w:type="dxa"/>
          </w:tcPr>
          <w:p w:rsidR="00D9097F" w:rsidRPr="00D9097F" w:rsidRDefault="00D9097F" w:rsidP="00D9097F">
            <w:pPr>
              <w:suppressAutoHyphens/>
              <w:spacing w:after="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D9097F">
            <w:pPr>
              <w:suppressAutoHyphens/>
              <w:spacing w:after="0" w:line="223" w:lineRule="auto"/>
              <w:ind w:firstLine="3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287" w:type="dxa"/>
          </w:tcPr>
          <w:p w:rsidR="00D9097F" w:rsidRPr="00D9097F" w:rsidRDefault="00D9097F" w:rsidP="00D9097F">
            <w:pPr>
              <w:spacing w:after="0" w:line="223" w:lineRule="auto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D9097F" w:rsidRPr="00D9097F" w:rsidRDefault="00D9097F" w:rsidP="00D9097F">
            <w:pPr>
              <w:spacing w:after="0" w:line="223" w:lineRule="auto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3820F2" w:rsidRDefault="003820F2" w:rsidP="00D9097F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D9097F" w:rsidRPr="00D9097F" w:rsidRDefault="00D9097F" w:rsidP="00D9097F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- </w:t>
            </w:r>
            <w:r w:rsidR="003820F2">
              <w:rPr>
                <w:rFonts w:ascii="Times New Roman" w:eastAsia="Calibri" w:hAnsi="Times New Roman" w:cs="Times New Roman"/>
                <w:sz w:val="28"/>
                <w:lang w:bidi="en-US"/>
              </w:rPr>
              <w:t>начальник главного управления</w:t>
            </w:r>
            <w:r w:rsidRPr="00D9097F">
              <w:rPr>
                <w:rFonts w:ascii="Times New Roman" w:eastAsia="Calibri" w:hAnsi="Times New Roman" w:cs="Times New Roman"/>
                <w:sz w:val="28"/>
                <w:lang w:bidi="en-US"/>
              </w:rPr>
              <w:t>;</w:t>
            </w:r>
          </w:p>
          <w:p w:rsidR="00D9097F" w:rsidRPr="00D9097F" w:rsidRDefault="00D9097F" w:rsidP="00D9097F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3820F2" w:rsidRDefault="003820F2" w:rsidP="00D9097F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  <w:p w:rsidR="00D9097F" w:rsidRPr="00D9097F" w:rsidRDefault="00D9097F" w:rsidP="00D9097F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lang w:bidi="en-US"/>
              </w:rPr>
              <w:t xml:space="preserve">- </w:t>
            </w:r>
            <w:r w:rsidR="003820F2">
              <w:rPr>
                <w:rFonts w:ascii="Times New Roman" w:eastAsia="Calibri" w:hAnsi="Times New Roman" w:cs="Times New Roman"/>
                <w:sz w:val="28"/>
                <w:lang w:bidi="en-US"/>
              </w:rPr>
              <w:t>заместитель начальника главного управления – начальник управления контроля</w:t>
            </w:r>
            <w:r w:rsidRPr="00D9097F">
              <w:rPr>
                <w:rFonts w:ascii="Times New Roman" w:eastAsia="Calibri" w:hAnsi="Times New Roman" w:cs="Times New Roman"/>
                <w:sz w:val="28"/>
                <w:lang w:bidi="en-US"/>
              </w:rPr>
              <w:t>;</w:t>
            </w:r>
          </w:p>
          <w:p w:rsidR="00D9097F" w:rsidRPr="00D9097F" w:rsidRDefault="00D9097F" w:rsidP="00D9097F">
            <w:pPr>
              <w:spacing w:after="0" w:line="240" w:lineRule="auto"/>
              <w:ind w:left="187" w:hanging="187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9097F" w:rsidRPr="00D9097F" w:rsidRDefault="00D9097F" w:rsidP="00D9097F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D9097F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- начальник </w:t>
            </w:r>
            <w:r w:rsidR="003820F2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административного отдела.</w:t>
            </w:r>
          </w:p>
          <w:p w:rsidR="00D9097F" w:rsidRPr="00D9097F" w:rsidRDefault="00D9097F" w:rsidP="00D9097F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</w:p>
          <w:p w:rsidR="00D9097F" w:rsidRPr="00D9097F" w:rsidRDefault="00D9097F" w:rsidP="003820F2">
            <w:pPr>
              <w:spacing w:after="0" w:line="223" w:lineRule="auto"/>
              <w:ind w:left="187" w:hanging="187"/>
              <w:rPr>
                <w:rFonts w:ascii="Times New Roman" w:eastAsia="Calibri" w:hAnsi="Times New Roman" w:cs="Times New Roman"/>
                <w:sz w:val="28"/>
                <w:lang w:bidi="en-US"/>
              </w:rPr>
            </w:pPr>
          </w:p>
        </w:tc>
      </w:tr>
    </w:tbl>
    <w:p w:rsidR="00DD0E3A" w:rsidRDefault="00DD0E3A" w:rsidP="00D9097F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D9097F" w:rsidRPr="00D9097F" w:rsidRDefault="00D9097F" w:rsidP="00D9097F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D9097F">
        <w:rPr>
          <w:rFonts w:ascii="Times New Roman" w:eastAsia="Calibri" w:hAnsi="Times New Roman" w:cs="Times New Roman"/>
          <w:b/>
          <w:sz w:val="28"/>
          <w:szCs w:val="28"/>
          <w:lang w:bidi="en-US"/>
        </w:rPr>
        <w:t>ПОВЕСТКА ДНЯ:</w:t>
      </w:r>
    </w:p>
    <w:p w:rsidR="00D9097F" w:rsidRPr="00D9097F" w:rsidRDefault="00D9097F" w:rsidP="00D9097F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D9097F" w:rsidRPr="00D9097F" w:rsidRDefault="003820F2" w:rsidP="003820F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создании Общественного совета при главном управлении контроля и противодействии коррупции Рязанской области.</w:t>
      </w:r>
    </w:p>
    <w:p w:rsidR="00D9097F" w:rsidRPr="00D9097F" w:rsidRDefault="003820F2" w:rsidP="003820F2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избрании председателя Общественного совета, </w:t>
      </w:r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секретаря Общественного совета.</w:t>
      </w:r>
    </w:p>
    <w:p w:rsidR="00DD0E3A" w:rsidRDefault="00DD0E3A" w:rsidP="00D9097F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3820F2" w:rsidRDefault="00D9097F" w:rsidP="00D9097F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   </w:t>
      </w:r>
    </w:p>
    <w:p w:rsidR="00D9097F" w:rsidRPr="00D9097F" w:rsidRDefault="003820F2" w:rsidP="00D9097F">
      <w:pPr>
        <w:tabs>
          <w:tab w:val="left" w:pos="127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ab/>
      </w:r>
      <w:r w:rsidR="00D9097F"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  <w:r w:rsidR="00D9097F" w:rsidRPr="00D9097F">
        <w:rPr>
          <w:rFonts w:ascii="Times New Roman" w:eastAsia="Calibri" w:hAnsi="Times New Roman" w:cs="Times New Roman"/>
          <w:b/>
          <w:sz w:val="28"/>
          <w:szCs w:val="28"/>
          <w:lang w:bidi="en-US"/>
        </w:rPr>
        <w:t>СЛУШАЛИ:</w:t>
      </w:r>
    </w:p>
    <w:p w:rsidR="00D9097F" w:rsidRPr="00D9097F" w:rsidRDefault="00D9097F" w:rsidP="00D909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D9097F" w:rsidRDefault="00D9097F" w:rsidP="004C3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>По первому вопросу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4C31A2">
        <w:rPr>
          <w:rFonts w:ascii="Times New Roman" w:eastAsia="Times New Roman" w:hAnsi="Times New Roman" w:cs="Times New Roman"/>
          <w:sz w:val="28"/>
          <w:lang w:eastAsia="ru-RU"/>
        </w:rPr>
        <w:t>Самохвалова</w:t>
      </w:r>
      <w:proofErr w:type="spellEnd"/>
      <w:r w:rsidR="004C31A2">
        <w:rPr>
          <w:rFonts w:ascii="Times New Roman" w:eastAsia="Times New Roman" w:hAnsi="Times New Roman" w:cs="Times New Roman"/>
          <w:sz w:val="28"/>
          <w:lang w:eastAsia="ru-RU"/>
        </w:rPr>
        <w:t xml:space="preserve"> Владимира Ивановича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- начальника </w:t>
      </w:r>
      <w:r w:rsidR="004C31A2">
        <w:rPr>
          <w:rFonts w:ascii="Times New Roman" w:eastAsia="Times New Roman" w:hAnsi="Times New Roman" w:cs="Times New Roman"/>
          <w:sz w:val="28"/>
          <w:lang w:eastAsia="ru-RU"/>
        </w:rPr>
        <w:t>главного управления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>, котор</w:t>
      </w:r>
      <w:r w:rsidR="004C31A2">
        <w:rPr>
          <w:rFonts w:ascii="Times New Roman" w:eastAsia="Times New Roman" w:hAnsi="Times New Roman" w:cs="Times New Roman"/>
          <w:sz w:val="28"/>
          <w:lang w:eastAsia="ru-RU"/>
        </w:rPr>
        <w:t>ый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доложил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 xml:space="preserve"> членам О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бщественного совета о том, что постановлением </w:t>
      </w:r>
      <w:r w:rsidR="004C31A2">
        <w:rPr>
          <w:rFonts w:ascii="Times New Roman" w:eastAsia="Times New Roman" w:hAnsi="Times New Roman" w:cs="Times New Roman"/>
          <w:sz w:val="28"/>
          <w:lang w:eastAsia="ru-RU"/>
        </w:rPr>
        <w:t>главного управления контроля и противодействия коррупции Рязанской области от 25 декабря 2017 года № 2 создан Общественный совет при главном управлении</w:t>
      </w:r>
      <w:r w:rsidR="004C31A2" w:rsidRPr="004C31A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C31A2">
        <w:rPr>
          <w:rFonts w:ascii="Times New Roman" w:eastAsia="Times New Roman" w:hAnsi="Times New Roman" w:cs="Times New Roman"/>
          <w:sz w:val="28"/>
          <w:lang w:eastAsia="ru-RU"/>
        </w:rPr>
        <w:t>управления контроля и противодействия коррупции Рязанской области и утверждено его положение.</w:t>
      </w:r>
    </w:p>
    <w:p w:rsidR="004C31A2" w:rsidRDefault="004C31A2" w:rsidP="004C3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Приказом главного управления от 19 января 2018 года № 20 утвержден состав Общественного совета. </w:t>
      </w:r>
    </w:p>
    <w:p w:rsidR="004C31A2" w:rsidRDefault="004C31A2" w:rsidP="004C3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Также Самохвалов В.И. довел до членов Общественного совета </w:t>
      </w:r>
      <w:r w:rsidR="0060690C">
        <w:rPr>
          <w:rFonts w:ascii="Times New Roman" w:eastAsia="Times New Roman" w:hAnsi="Times New Roman" w:cs="Times New Roman"/>
          <w:sz w:val="28"/>
          <w:lang w:eastAsia="ru-RU"/>
        </w:rPr>
        <w:t xml:space="preserve">информацию о </w:t>
      </w:r>
      <w:r>
        <w:rPr>
          <w:rFonts w:ascii="Times New Roman" w:eastAsia="Times New Roman" w:hAnsi="Times New Roman" w:cs="Times New Roman"/>
          <w:sz w:val="28"/>
          <w:lang w:eastAsia="ru-RU"/>
        </w:rPr>
        <w:t>структур</w:t>
      </w:r>
      <w:r w:rsidR="0060690C">
        <w:rPr>
          <w:rFonts w:ascii="Times New Roman" w:eastAsia="Times New Roman" w:hAnsi="Times New Roman" w:cs="Times New Roman"/>
          <w:sz w:val="28"/>
          <w:lang w:eastAsia="ru-RU"/>
        </w:rPr>
        <w:t>е и полномочиях, целях и задачах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главного управления контроля и противодействия коррупции Рязанской области в соответствии с Положением о главном управлении, утвержденным Постановлением Правительства Рязанской области от 11 октября 2017 года № 248. </w:t>
      </w:r>
    </w:p>
    <w:p w:rsidR="004C31A2" w:rsidRPr="00D9097F" w:rsidRDefault="004C31A2" w:rsidP="004C31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DD0E3A" w:rsidRPr="00DD0E3A" w:rsidRDefault="00D9097F" w:rsidP="00D9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D9097F">
        <w:rPr>
          <w:rFonts w:ascii="Times New Roman" w:eastAsia="Times New Roman" w:hAnsi="Times New Roman" w:cs="Times New Roman"/>
          <w:b/>
          <w:sz w:val="28"/>
          <w:lang w:eastAsia="ru-RU"/>
        </w:rPr>
        <w:t>По второму вопросу</w:t>
      </w:r>
      <w:r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DD0E3A">
        <w:rPr>
          <w:rFonts w:ascii="Times New Roman" w:eastAsia="Times New Roman" w:hAnsi="Times New Roman" w:cs="Times New Roman"/>
          <w:sz w:val="28"/>
          <w:lang w:eastAsia="ru-RU"/>
        </w:rPr>
        <w:t>Самохвалова</w:t>
      </w:r>
      <w:proofErr w:type="spellEnd"/>
      <w:r w:rsidR="00DD0E3A">
        <w:rPr>
          <w:rFonts w:ascii="Times New Roman" w:eastAsia="Times New Roman" w:hAnsi="Times New Roman" w:cs="Times New Roman"/>
          <w:sz w:val="28"/>
          <w:lang w:eastAsia="ru-RU"/>
        </w:rPr>
        <w:t xml:space="preserve"> Владимира Ивановича</w:t>
      </w:r>
      <w:r w:rsidR="00DD0E3A"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- начальника 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>главного управления</w:t>
      </w:r>
      <w:r w:rsidR="00DD0E3A" w:rsidRPr="00D9097F">
        <w:rPr>
          <w:rFonts w:ascii="Times New Roman" w:eastAsia="Times New Roman" w:hAnsi="Times New Roman" w:cs="Times New Roman"/>
          <w:sz w:val="28"/>
          <w:lang w:eastAsia="ru-RU"/>
        </w:rPr>
        <w:t>, котор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>ый</w:t>
      </w:r>
      <w:r w:rsidR="00DD0E3A" w:rsidRPr="00D9097F">
        <w:rPr>
          <w:rFonts w:ascii="Times New Roman" w:eastAsia="Times New Roman" w:hAnsi="Times New Roman" w:cs="Times New Roman"/>
          <w:sz w:val="28"/>
          <w:lang w:eastAsia="ru-RU"/>
        </w:rPr>
        <w:t xml:space="preserve"> доложил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 xml:space="preserve"> членам О</w:t>
      </w:r>
      <w:r w:rsidR="00DD0E3A" w:rsidRPr="00D9097F">
        <w:rPr>
          <w:rFonts w:ascii="Times New Roman" w:eastAsia="Times New Roman" w:hAnsi="Times New Roman" w:cs="Times New Roman"/>
          <w:sz w:val="28"/>
          <w:lang w:eastAsia="ru-RU"/>
        </w:rPr>
        <w:t>бщественного совета о том, что</w:t>
      </w:r>
      <w:r w:rsidR="00DD0E3A" w:rsidRPr="00D9097F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DD0E3A" w:rsidRPr="00DD0E3A">
        <w:rPr>
          <w:rFonts w:ascii="Times New Roman" w:eastAsia="Times New Roman" w:hAnsi="Times New Roman" w:cs="Times New Roman"/>
          <w:sz w:val="28"/>
          <w:lang w:eastAsia="ru-RU"/>
        </w:rPr>
        <w:t xml:space="preserve">в соответствии с 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>пунктами 22 и 23 Положения об Общественном совете</w:t>
      </w:r>
      <w:r w:rsidR="00DD0E3A" w:rsidRPr="00DD0E3A">
        <w:rPr>
          <w:rFonts w:ascii="Times New Roman" w:hAnsi="Times New Roman" w:cs="Times New Roman"/>
          <w:sz w:val="28"/>
          <w:szCs w:val="28"/>
        </w:rPr>
        <w:t xml:space="preserve"> </w:t>
      </w:r>
      <w:r w:rsidR="00DD0E3A">
        <w:rPr>
          <w:rFonts w:ascii="Times New Roman" w:hAnsi="Times New Roman" w:cs="Times New Roman"/>
          <w:sz w:val="28"/>
          <w:szCs w:val="28"/>
        </w:rPr>
        <w:t>председатель и ответственный секретарь избираются на первом заседании из состава Общественного совета путем открытого голосования. Предложил членам Общественного совета избрать председателя и ответственного секретаря.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DD0E3A" w:rsidRDefault="00DD0E3A" w:rsidP="00D9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D0E3A" w:rsidRDefault="00DD0E3A" w:rsidP="00D9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D0E3A" w:rsidRDefault="00DD0E3A" w:rsidP="00D9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D0E3A" w:rsidRDefault="00DD0E3A" w:rsidP="00D90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D9097F" w:rsidRDefault="00D9097F" w:rsidP="00D9097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вопросы повестки дня, </w:t>
      </w:r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9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бщественный совет при 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>главном управлении</w:t>
      </w:r>
      <w:r w:rsidR="00DD0E3A" w:rsidRPr="004C31A2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DD0E3A">
        <w:rPr>
          <w:rFonts w:ascii="Times New Roman" w:eastAsia="Times New Roman" w:hAnsi="Times New Roman" w:cs="Times New Roman"/>
          <w:sz w:val="28"/>
          <w:lang w:eastAsia="ru-RU"/>
        </w:rPr>
        <w:t xml:space="preserve">управления контроля и противодействия коррупции Рязанской области </w:t>
      </w:r>
      <w:r w:rsidRPr="00D90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DD0E3A" w:rsidRDefault="00DD0E3A" w:rsidP="00D9097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E3A" w:rsidRPr="00DD0E3A" w:rsidRDefault="00DD0E3A" w:rsidP="00DD0E3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информацию о полномочиях главного управления контроля и противодействии коррупции Рязанской области.</w:t>
      </w:r>
    </w:p>
    <w:p w:rsidR="00DD0E3A" w:rsidRPr="00DD0E3A" w:rsidRDefault="00DD0E3A" w:rsidP="00DD0E3A">
      <w:pPr>
        <w:pStyle w:val="a6"/>
        <w:spacing w:after="0" w:line="240" w:lineRule="auto"/>
        <w:ind w:left="9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E3A" w:rsidRPr="00DD0E3A" w:rsidRDefault="00DD0E3A" w:rsidP="00DD0E3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Избрать председателем Общественного совета </w:t>
      </w:r>
      <w:proofErr w:type="spellStart"/>
      <w:r w:rsidRP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Варенцева</w:t>
      </w:r>
      <w:proofErr w:type="spellEnd"/>
      <w:r w:rsidRP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Михаила Ивановича, ответственным секретарем – Строкову Елену Александровну</w:t>
      </w:r>
      <w:r w:rsidR="004E4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(решили единогласно)</w:t>
      </w:r>
      <w:bookmarkStart w:id="0" w:name="_GoBack"/>
      <w:bookmarkEnd w:id="0"/>
      <w:r w:rsidRP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0E3A" w:rsidRDefault="00DD0E3A" w:rsidP="00D9097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E3A" w:rsidRDefault="00DD0E3A" w:rsidP="00D9097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E3A" w:rsidRDefault="00DD0E3A" w:rsidP="00D9097F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97F" w:rsidRPr="00D9097F" w:rsidRDefault="00D9097F" w:rsidP="00D9097F">
      <w:pPr>
        <w:tabs>
          <w:tab w:val="left" w:pos="768"/>
          <w:tab w:val="left" w:pos="851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97F" w:rsidRPr="00D9097F" w:rsidRDefault="00D9097F" w:rsidP="00D9097F">
      <w:pPr>
        <w:tabs>
          <w:tab w:val="left" w:pos="768"/>
          <w:tab w:val="left" w:pos="851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9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Pr="00D9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                           </w:t>
      </w:r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0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>М.И</w:t>
      </w:r>
      <w:proofErr w:type="spellEnd"/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DD0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Варенцев</w:t>
      </w:r>
      <w:proofErr w:type="spellEnd"/>
    </w:p>
    <w:p w:rsidR="00D9097F" w:rsidRDefault="00D9097F" w:rsidP="00D909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DD0E3A" w:rsidRPr="00D9097F" w:rsidRDefault="00DD0E3A" w:rsidP="00D909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DD0E3A" w:rsidRDefault="00D9097F" w:rsidP="00D909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>Ответственный секретарь</w:t>
      </w:r>
      <w:r w:rsidR="00DD0E3A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</w:p>
    <w:p w:rsidR="00D9097F" w:rsidRPr="00D9097F" w:rsidRDefault="00DD0E3A" w:rsidP="00D9097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  <w:lang w:bidi="en-US"/>
        </w:rPr>
        <w:t>Общественного</w:t>
      </w:r>
      <w:r w:rsidR="00D9097F"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совета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</w:t>
      </w:r>
      <w:r w:rsidR="00D9097F"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</w:t>
      </w:r>
      <w:r w:rsidR="00D9097F" w:rsidRPr="00D9097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Е.А. Строкова</w:t>
      </w:r>
    </w:p>
    <w:p w:rsidR="00D9097F" w:rsidRDefault="00D9097F"/>
    <w:sectPr w:rsidR="00D9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D0C0B"/>
    <w:multiLevelType w:val="hybridMultilevel"/>
    <w:tmpl w:val="91804766"/>
    <w:lvl w:ilvl="0" w:tplc="2A72C72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1B6A3A"/>
    <w:multiLevelType w:val="hybridMultilevel"/>
    <w:tmpl w:val="7600717A"/>
    <w:lvl w:ilvl="0" w:tplc="262846E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">
    <w:nsid w:val="44FF3781"/>
    <w:multiLevelType w:val="hybridMultilevel"/>
    <w:tmpl w:val="D8061C6C"/>
    <w:lvl w:ilvl="0" w:tplc="6486CA92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9A"/>
    <w:rsid w:val="003820F2"/>
    <w:rsid w:val="004C31A2"/>
    <w:rsid w:val="004E4907"/>
    <w:rsid w:val="0060690C"/>
    <w:rsid w:val="00714B45"/>
    <w:rsid w:val="0072629A"/>
    <w:rsid w:val="00C0170D"/>
    <w:rsid w:val="00C61F68"/>
    <w:rsid w:val="00D9097F"/>
    <w:rsid w:val="00DD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97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82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0E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97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82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D0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C710A-E835-4D6E-96B3-00D40B09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512</Words>
  <Characters>2922</Characters>
  <Application>Microsoft Office Word</Application>
  <DocSecurity>0</DocSecurity>
  <Lines>24</Lines>
  <Paragraphs>6</Paragraphs>
  <ScaleCrop>false</ScaleCrop>
  <Company>МРБК Рязанской области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Щетнева Ю.С.</dc:creator>
  <cp:keywords/>
  <dc:description/>
  <cp:lastModifiedBy>Щетнева Ю.С.</cp:lastModifiedBy>
  <cp:revision>9</cp:revision>
  <dcterms:created xsi:type="dcterms:W3CDTF">2018-02-06T08:57:00Z</dcterms:created>
  <dcterms:modified xsi:type="dcterms:W3CDTF">2018-02-13T07:47:00Z</dcterms:modified>
</cp:coreProperties>
</file>